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BAF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40"/>
          <w:szCs w:val="40"/>
        </w:rPr>
      </w:pPr>
    </w:p>
    <w:p w:rsidR="00890BAF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40"/>
          <w:szCs w:val="40"/>
        </w:rPr>
      </w:pP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sz w:val="40"/>
          <w:szCs w:val="40"/>
        </w:rPr>
      </w:pPr>
      <w:proofErr w:type="gramStart"/>
      <w:r w:rsidRPr="00172BD5">
        <w:rPr>
          <w:b/>
          <w:bCs/>
          <w:sz w:val="40"/>
          <w:szCs w:val="40"/>
        </w:rPr>
        <w:t>UNIVERSITÀ  DEGLI</w:t>
      </w:r>
      <w:proofErr w:type="gramEnd"/>
      <w:r w:rsidRPr="00172BD5">
        <w:rPr>
          <w:b/>
          <w:bCs/>
          <w:sz w:val="40"/>
          <w:szCs w:val="40"/>
        </w:rPr>
        <w:t xml:space="preserve">  STUDI  DI  MACERATA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sz w:val="36"/>
          <w:szCs w:val="36"/>
        </w:rPr>
      </w:pPr>
      <w:r w:rsidRPr="00172BD5">
        <w:rPr>
          <w:b/>
          <w:bCs/>
          <w:sz w:val="36"/>
          <w:szCs w:val="36"/>
        </w:rPr>
        <w:t>DIPARTIMENTO DI STUDI UMANISTICI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36"/>
          <w:szCs w:val="36"/>
        </w:rPr>
      </w:pP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i/>
          <w:iCs/>
          <w:color w:val="E36C0A"/>
          <w:sz w:val="32"/>
          <w:szCs w:val="32"/>
        </w:rPr>
      </w:pPr>
      <w:r w:rsidRPr="00172BD5">
        <w:rPr>
          <w:b/>
          <w:bCs/>
          <w:i/>
          <w:iCs/>
          <w:color w:val="E36C0A"/>
          <w:sz w:val="32"/>
          <w:szCs w:val="32"/>
        </w:rPr>
        <w:t>CORSO DI LAUREA DI I LIVELLO IN FILOSOFIA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i/>
          <w:iCs/>
          <w:sz w:val="32"/>
          <w:szCs w:val="32"/>
        </w:rPr>
      </w:pPr>
      <w:r w:rsidRPr="00172BD5">
        <w:rPr>
          <w:noProof/>
          <w:color w:val="E36C0A"/>
        </w:rPr>
        <w:drawing>
          <wp:anchor distT="57150" distB="57150" distL="57150" distR="57150" simplePos="0" relativeHeight="251660288" behindDoc="0" locked="0" layoutInCell="1" allowOverlap="1" wp14:anchorId="792D2C5C" wp14:editId="550BBD88">
            <wp:simplePos x="0" y="0"/>
            <wp:positionH relativeFrom="column">
              <wp:posOffset>2628900</wp:posOffset>
            </wp:positionH>
            <wp:positionV relativeFrom="line">
              <wp:posOffset>320040</wp:posOffset>
            </wp:positionV>
            <wp:extent cx="1054735" cy="1097280"/>
            <wp:effectExtent l="0" t="0" r="0" b="0"/>
            <wp:wrapTopAndBottom distT="57150" distB="5715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/>
                    <pic:cNvPicPr/>
                  </pic:nvPicPr>
                  <pic:blipFill rotWithShape="1"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Pr="00172BD5">
        <w:rPr>
          <w:b/>
          <w:bCs/>
          <w:i/>
          <w:iCs/>
          <w:color w:val="E36C0A"/>
          <w:sz w:val="32"/>
          <w:szCs w:val="32"/>
        </w:rPr>
        <w:t>Classe</w:t>
      </w:r>
      <w:r w:rsidRPr="00172BD5">
        <w:rPr>
          <w:b/>
          <w:bCs/>
          <w:i/>
          <w:iCs/>
          <w:sz w:val="32"/>
          <w:szCs w:val="32"/>
        </w:rPr>
        <w:t xml:space="preserve"> </w:t>
      </w:r>
      <w:r w:rsidRPr="00172BD5">
        <w:rPr>
          <w:b/>
          <w:bCs/>
          <w:i/>
          <w:iCs/>
          <w:color w:val="E36C0A"/>
          <w:sz w:val="32"/>
          <w:szCs w:val="32"/>
        </w:rPr>
        <w:t>L-5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sz w:val="24"/>
          <w:szCs w:val="24"/>
        </w:rPr>
      </w:pPr>
      <w:r w:rsidRPr="00172BD5">
        <w:rPr>
          <w:b/>
          <w:bCs/>
          <w:i/>
          <w:iCs/>
          <w:sz w:val="32"/>
          <w:szCs w:val="32"/>
        </w:rPr>
        <w:t>Piano di studio</w:t>
      </w:r>
    </w:p>
    <w:p w:rsidR="00890BAF" w:rsidRPr="00172BD5" w:rsidRDefault="00BC112B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Anno accademico 2018-2019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i/>
          <w:iCs/>
          <w:color w:val="800000"/>
          <w:sz w:val="24"/>
          <w:szCs w:val="24"/>
        </w:rPr>
      </w:pPr>
      <w:r w:rsidRPr="00172BD5">
        <w:rPr>
          <w:b/>
          <w:bCs/>
          <w:i/>
          <w:iCs/>
          <w:color w:val="800000"/>
          <w:sz w:val="24"/>
          <w:szCs w:val="24"/>
        </w:rPr>
        <w:t>PERCORSO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sz w:val="24"/>
          <w:szCs w:val="24"/>
          <w:u w:val="single"/>
        </w:rPr>
      </w:pPr>
      <w:r w:rsidRPr="00172BD5">
        <w:rPr>
          <w:b/>
          <w:bCs/>
          <w:color w:val="800000"/>
          <w:sz w:val="24"/>
          <w:szCs w:val="24"/>
          <w:u w:val="single"/>
        </w:rPr>
        <w:t>FILOSOFIA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outlineLvl w:val="0"/>
        <w:rPr>
          <w:b/>
          <w:bCs/>
          <w:sz w:val="20"/>
          <w:szCs w:val="20"/>
        </w:rPr>
      </w:pPr>
      <w:r w:rsidRPr="00172BD5">
        <w:rPr>
          <w:b/>
          <w:bCs/>
          <w:sz w:val="20"/>
          <w:szCs w:val="20"/>
        </w:rPr>
        <w:t>Legenda:</w:t>
      </w:r>
    </w:p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outlineLvl w:val="0"/>
        <w:rPr>
          <w:sz w:val="20"/>
          <w:szCs w:val="20"/>
        </w:rPr>
      </w:pPr>
      <w:r w:rsidRPr="00172BD5">
        <w:rPr>
          <w:sz w:val="20"/>
          <w:szCs w:val="20"/>
        </w:rPr>
        <w:t>I = modulo istituzionale non ripetibile</w:t>
      </w:r>
    </w:p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</w:p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outlineLvl w:val="0"/>
        <w:rPr>
          <w:b/>
          <w:bCs/>
          <w:sz w:val="20"/>
          <w:szCs w:val="20"/>
        </w:rPr>
      </w:pPr>
      <w:r w:rsidRPr="00172BD5">
        <w:rPr>
          <w:b/>
          <w:bCs/>
          <w:sz w:val="20"/>
          <w:szCs w:val="20"/>
        </w:rPr>
        <w:t>Nota:</w:t>
      </w:r>
    </w:p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  <w:r w:rsidRPr="00172BD5">
        <w:rPr>
          <w:sz w:val="20"/>
          <w:szCs w:val="20"/>
        </w:rPr>
        <w:t xml:space="preserve">non sono possibili </w:t>
      </w:r>
      <w:proofErr w:type="spellStart"/>
      <w:r w:rsidRPr="00172BD5">
        <w:rPr>
          <w:sz w:val="20"/>
          <w:szCs w:val="20"/>
        </w:rPr>
        <w:t>biennalizzazioni</w:t>
      </w:r>
      <w:proofErr w:type="spellEnd"/>
    </w:p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  <w:r w:rsidRPr="00172BD5">
        <w:rPr>
          <w:sz w:val="20"/>
          <w:szCs w:val="20"/>
        </w:rPr>
        <w:t xml:space="preserve"> 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172BD5" w:rsidRDefault="00890BAF" w:rsidP="00172B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pacing w:after="200" w:line="276" w:lineRule="auto"/>
        <w:rPr>
          <w:b/>
          <w:bCs/>
          <w:lang w:eastAsia="it-IT"/>
        </w:rPr>
      </w:pPr>
      <w:r w:rsidRPr="00172BD5">
        <w:rPr>
          <w:b/>
          <w:bCs/>
        </w:rPr>
        <w:br w:type="page"/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172BD5" w:rsidRDefault="00890BAF" w:rsidP="00172BD5">
      <w:pPr>
        <w:shd w:val="clear" w:color="auto" w:fill="FFFFFF" w:themeFill="background1"/>
        <w:rPr>
          <w:sz w:val="22"/>
          <w:szCs w:val="22"/>
        </w:rPr>
      </w:pPr>
      <w:r w:rsidRPr="00172BD5">
        <w:rPr>
          <w:sz w:val="22"/>
          <w:szCs w:val="22"/>
        </w:rPr>
        <w:t xml:space="preserve"> </w:t>
      </w:r>
    </w:p>
    <w:p w:rsidR="00890BAF" w:rsidRPr="00172BD5" w:rsidRDefault="00890BAF" w:rsidP="00172BD5">
      <w:pPr>
        <w:shd w:val="clear" w:color="auto" w:fill="FFFFFF" w:themeFill="background1"/>
        <w:rPr>
          <w:b/>
          <w:bCs/>
          <w:sz w:val="22"/>
          <w:szCs w:val="22"/>
        </w:rPr>
      </w:pPr>
      <w:r w:rsidRPr="00172BD5">
        <w:rPr>
          <w:sz w:val="22"/>
          <w:szCs w:val="22"/>
        </w:rPr>
        <w:t xml:space="preserve"> </w:t>
      </w:r>
      <w:r w:rsidRPr="00172BD5">
        <w:rPr>
          <w:b/>
          <w:bCs/>
          <w:sz w:val="22"/>
          <w:szCs w:val="22"/>
        </w:rPr>
        <w:t>Piano di studi Filosofia</w:t>
      </w:r>
    </w:p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</w:rPr>
      </w:pPr>
    </w:p>
    <w:tbl>
      <w:tblPr>
        <w:tblStyle w:val="TableNormal"/>
        <w:tblW w:w="9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6138"/>
        <w:gridCol w:w="647"/>
        <w:gridCol w:w="1097"/>
        <w:gridCol w:w="1236"/>
      </w:tblGrid>
      <w:tr w:rsidR="00890BAF" w:rsidRPr="00172BD5" w:rsidTr="005E152B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>PRIMO ANNO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b/>
                <w:bCs/>
                <w:i/>
                <w:iCs/>
                <w:color w:val="000000" w:themeColor="text1"/>
                <w:spacing w:val="-3"/>
                <w:sz w:val="22"/>
                <w:szCs w:val="22"/>
              </w:rPr>
              <w:t>n.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Insegnamenti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CFU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TAF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Settore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della filosofia Istituzionale (4 moduli da 20 ore)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Base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M-FIL/06   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teoretica Istituzionale + 2 lettorati su classici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Base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M-FIL/01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morale Istituzionale + 2 lettorati su classici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Base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M-FIL/03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>Un esame a scelta tra: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Estetica </w:t>
            </w:r>
            <w:r w:rsidR="007E024D" w:rsidRPr="007E024D">
              <w:rPr>
                <w:i/>
                <w:color w:val="000000" w:themeColor="text1"/>
                <w:sz w:val="22"/>
                <w:szCs w:val="22"/>
              </w:rPr>
              <w:t>(mutua da L-20)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 linguaggio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Logica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della scienza Istituzionale  </w:t>
            </w:r>
            <w:r w:rsidR="005E152B" w:rsidRPr="005E152B">
              <w:rPr>
                <w:i/>
                <w:color w:val="000000" w:themeColor="text1"/>
                <w:sz w:val="22"/>
                <w:szCs w:val="22"/>
              </w:rPr>
              <w:t>(</w:t>
            </w:r>
            <w:r w:rsidR="00647181">
              <w:rPr>
                <w:i/>
                <w:color w:val="000000" w:themeColor="text1"/>
                <w:sz w:val="22"/>
                <w:szCs w:val="22"/>
              </w:rPr>
              <w:t>non attivato 2018-19</w:t>
            </w:r>
            <w:r w:rsidR="005E152B" w:rsidRPr="005E152B">
              <w:rPr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  <w:r w:rsidRPr="00172BD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FDB" w:rsidRDefault="00012FDB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M-FIL/04, M-FIL/05. M-FIL/02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>Un esame a scelta tra: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Psicologia generale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Pedagogia generale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scuola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>e  delle</w:t>
            </w:r>
            <w:proofErr w:type="gramEnd"/>
            <w:r w:rsidRPr="00172BD5">
              <w:rPr>
                <w:color w:val="000000" w:themeColor="text1"/>
                <w:sz w:val="22"/>
                <w:szCs w:val="22"/>
              </w:rPr>
              <w:t xml:space="preserve"> istituzioni educative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Psicologia dello sviluppo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M-PSI/01; M-PED/01; M-PED/02, M-PSI/04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Laboratorio di Pratica della lingua straniera</w:t>
            </w:r>
          </w:p>
          <w:p w:rsidR="00890BAF" w:rsidRPr="002B3A8C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Francese </w:t>
            </w:r>
            <w:r w:rsidR="002B3A8C" w:rsidRPr="002B3A8C">
              <w:rPr>
                <w:i/>
                <w:color w:val="000000" w:themeColor="text1"/>
                <w:sz w:val="22"/>
                <w:szCs w:val="22"/>
              </w:rPr>
              <w:t>(mutua da L-11)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Inglese </w:t>
            </w:r>
            <w:r w:rsidR="002B3A8C">
              <w:rPr>
                <w:i/>
                <w:color w:val="000000" w:themeColor="text1"/>
                <w:sz w:val="22"/>
                <w:szCs w:val="22"/>
              </w:rPr>
              <w:t>(mutua da L-10</w:t>
            </w:r>
            <w:r w:rsidR="002B3A8C" w:rsidRPr="002B3A8C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Tedesco </w:t>
            </w:r>
            <w:r w:rsidR="002B3A8C" w:rsidRPr="002B3A8C">
              <w:rPr>
                <w:i/>
                <w:color w:val="000000" w:themeColor="text1"/>
                <w:sz w:val="22"/>
                <w:szCs w:val="22"/>
              </w:rPr>
              <w:t>(mutua da L-11)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"Ulteriori attività formative:</w:t>
            </w:r>
          </w:p>
          <w:p w:rsidR="00890BAF" w:rsidRPr="00172BD5" w:rsidRDefault="00890BAF" w:rsidP="00172BD5">
            <w:pPr>
              <w:shd w:val="clear" w:color="auto" w:fill="FFFFFF" w:themeFill="background1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Lingua straniera"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Lingua straniera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------</w:t>
            </w:r>
          </w:p>
        </w:tc>
      </w:tr>
      <w:tr w:rsidR="00890BAF" w:rsidRPr="00172BD5" w:rsidTr="005E152B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>SECONDO ANNO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(se non scelto precedentemente):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politica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dell’abitare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Antropologia Filosofica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morale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Etica ed economia </w:t>
            </w:r>
            <w:r w:rsidR="005E152B" w:rsidRPr="00390F0A">
              <w:rPr>
                <w:i/>
                <w:color w:val="000000" w:themeColor="text1"/>
                <w:sz w:val="22"/>
                <w:szCs w:val="22"/>
              </w:rPr>
              <w:t>(mutua da L</w:t>
            </w:r>
            <w:r w:rsidR="00342CFA" w:rsidRPr="00390F0A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5E152B" w:rsidRPr="00390F0A">
              <w:rPr>
                <w:i/>
                <w:color w:val="000000" w:themeColor="text1"/>
                <w:sz w:val="22"/>
                <w:szCs w:val="22"/>
              </w:rPr>
              <w:t>36)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della storia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dello sviluppo sostenibile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Ermeneutica Filosofica            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della religione </w:t>
            </w:r>
            <w:bookmarkStart w:id="0" w:name="_GoBack"/>
            <w:bookmarkEnd w:id="0"/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Fondamenti filosofici dei diritti umani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 xml:space="preserve">  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Estetica </w:t>
            </w:r>
            <w:r w:rsidR="005E152B" w:rsidRPr="00390F0A">
              <w:rPr>
                <w:i/>
                <w:color w:val="000000" w:themeColor="text1"/>
                <w:sz w:val="22"/>
                <w:szCs w:val="22"/>
              </w:rPr>
              <w:t>(mutua da L</w:t>
            </w:r>
            <w:r w:rsidR="00342CFA" w:rsidRPr="00390F0A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5E152B" w:rsidRPr="00390F0A">
              <w:rPr>
                <w:i/>
                <w:color w:val="000000" w:themeColor="text1"/>
                <w:sz w:val="22"/>
                <w:szCs w:val="22"/>
              </w:rPr>
              <w:t>20)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dell’arte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5E152B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della scienza - corso avanzato</w:t>
            </w:r>
            <w:r w:rsidR="005E152B">
              <w:rPr>
                <w:color w:val="000000" w:themeColor="text1"/>
                <w:sz w:val="22"/>
                <w:szCs w:val="22"/>
              </w:rPr>
              <w:t xml:space="preserve"> </w:t>
            </w:r>
            <w:r w:rsidR="005E152B" w:rsidRPr="005E152B">
              <w:rPr>
                <w:i/>
                <w:color w:val="000000" w:themeColor="text1"/>
                <w:sz w:val="22"/>
                <w:szCs w:val="22"/>
              </w:rPr>
              <w:t>(</w:t>
            </w:r>
            <w:r w:rsidR="00647181">
              <w:rPr>
                <w:i/>
                <w:color w:val="000000" w:themeColor="text1"/>
                <w:sz w:val="22"/>
                <w:szCs w:val="22"/>
              </w:rPr>
              <w:t>non attivato 2018-19</w:t>
            </w:r>
            <w:r w:rsidR="005E152B" w:rsidRPr="005E152B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5E152B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</w:t>
            </w:r>
            <w:r w:rsidR="005E152B">
              <w:rPr>
                <w:color w:val="000000" w:themeColor="text1"/>
                <w:sz w:val="22"/>
                <w:szCs w:val="22"/>
              </w:rPr>
              <w:t xml:space="preserve">a scienza Istituzionale </w:t>
            </w:r>
            <w:r w:rsidR="005E152B" w:rsidRPr="005E152B">
              <w:rPr>
                <w:i/>
                <w:color w:val="000000" w:themeColor="text1"/>
                <w:sz w:val="22"/>
                <w:szCs w:val="22"/>
              </w:rPr>
              <w:t>(</w:t>
            </w:r>
            <w:r w:rsidR="00647181">
              <w:rPr>
                <w:i/>
                <w:color w:val="000000" w:themeColor="text1"/>
                <w:sz w:val="22"/>
                <w:szCs w:val="22"/>
              </w:rPr>
              <w:t>non attivato 2018-19</w:t>
            </w:r>
            <w:r w:rsidR="005E152B" w:rsidRPr="005E152B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Logica                                         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 linguaggio</w:t>
            </w: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                           </w:t>
            </w:r>
          </w:p>
          <w:p w:rsidR="00890BAF" w:rsidRPr="005E152B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della Voce</w:t>
            </w:r>
            <w:r w:rsidR="005E152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E152B" w:rsidRPr="005E152B">
              <w:rPr>
                <w:bCs/>
                <w:i/>
                <w:color w:val="000000" w:themeColor="text1"/>
                <w:sz w:val="22"/>
                <w:szCs w:val="22"/>
              </w:rPr>
              <w:t>(</w:t>
            </w:r>
            <w:r w:rsidR="00647181">
              <w:rPr>
                <w:bCs/>
                <w:i/>
                <w:color w:val="000000" w:themeColor="text1"/>
                <w:sz w:val="22"/>
                <w:szCs w:val="22"/>
              </w:rPr>
              <w:t>non attivato 2018-19</w:t>
            </w:r>
            <w:r w:rsidR="005E152B" w:rsidRPr="005E152B">
              <w:rPr>
                <w:bCs/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                 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delle tradizioni filosofiche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antica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della filosofia greca e romana (</w:t>
            </w:r>
            <w:r w:rsidR="00647181">
              <w:rPr>
                <w:i/>
                <w:color w:val="000000" w:themeColor="text1"/>
                <w:sz w:val="22"/>
                <w:szCs w:val="22"/>
              </w:rPr>
              <w:t>non attivato 2018-19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 xml:space="preserve">Storia del pensiero filosofico classico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 xml:space="preserve">  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="005E152B">
              <w:rPr>
                <w:color w:val="000000" w:themeColor="text1"/>
                <w:sz w:val="22"/>
                <w:szCs w:val="22"/>
              </w:rPr>
              <w:t>)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 pensiero antico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medievale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 pensiero medioevale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moderna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>contemporanea 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),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 pensiero cinese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dell’estetica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Tempo e linguaggio (</w:t>
            </w:r>
            <w:r w:rsidR="00647181">
              <w:rPr>
                <w:i/>
                <w:color w:val="000000" w:themeColor="text1"/>
                <w:sz w:val="22"/>
                <w:szCs w:val="22"/>
              </w:rPr>
              <w:t>non attivato 2018-19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           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Teorie dell’interpretazione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="005E152B">
              <w:rPr>
                <w:color w:val="000000" w:themeColor="text1"/>
                <w:sz w:val="22"/>
                <w:szCs w:val="22"/>
              </w:rPr>
              <w:t>)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Affini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012FDB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fr-FR"/>
              </w:rPr>
              <w:t>M-FIL/</w:t>
            </w:r>
            <w:proofErr w:type="gramStart"/>
            <w:r w:rsidR="00890BAF" w:rsidRPr="00172BD5">
              <w:rPr>
                <w:color w:val="000000" w:themeColor="text1"/>
                <w:sz w:val="22"/>
                <w:szCs w:val="22"/>
                <w:lang w:val="fr-FR"/>
              </w:rPr>
              <w:t>01;</w:t>
            </w:r>
            <w:proofErr w:type="gramEnd"/>
            <w:r w:rsidR="00890BAF" w:rsidRPr="00172BD5">
              <w:rPr>
                <w:color w:val="000000" w:themeColor="text1"/>
                <w:sz w:val="22"/>
                <w:szCs w:val="22"/>
                <w:lang w:val="fr-FR"/>
              </w:rPr>
              <w:t xml:space="preserve"> M-FIL/02; M-FIL/03; M-FIL 04; M-FIL/05;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 xml:space="preserve"> M-FIL/06, M-FIL/07, M-FIL/08, L-OR/21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>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delle tradizioni filosofiche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antica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greca e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>romana 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Pr="00172BD5">
              <w:rPr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 pensiero filosofico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>classico 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 pensiero antico</w:t>
            </w:r>
            <w:r w:rsidRPr="00172BD5">
              <w:rPr>
                <w:i/>
                <w:iCs/>
                <w:color w:val="000000" w:themeColor="text1"/>
                <w:sz w:val="22"/>
                <w:szCs w:val="22"/>
              </w:rPr>
              <w:t xml:space="preserve">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medievale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 pensiero medioevale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moderna             </w:t>
            </w:r>
          </w:p>
          <w:p w:rsidR="00890BAF" w:rsidRPr="00172BD5" w:rsidRDefault="00890BAF" w:rsidP="00342CFA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</w:t>
            </w:r>
            <w:r w:rsidR="00342CFA">
              <w:rPr>
                <w:color w:val="000000" w:themeColor="text1"/>
                <w:sz w:val="22"/>
                <w:szCs w:val="22"/>
              </w:rPr>
              <w:t xml:space="preserve">della filosofia contemporanea </w:t>
            </w:r>
            <w:r w:rsidRPr="00172BD5">
              <w:rPr>
                <w:color w:val="000000" w:themeColor="text1"/>
                <w:sz w:val="22"/>
                <w:szCs w:val="22"/>
              </w:rPr>
              <w:t>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M-FIL/06, M-FIL/07, M-FIL/08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morale 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M-FIL/03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teoretica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Base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M-FIL/01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>Un esame a scelta tra (non scelto precedentemente)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Logica                                  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</w:t>
            </w:r>
            <w:r w:rsidR="005E152B">
              <w:rPr>
                <w:color w:val="000000" w:themeColor="text1"/>
                <w:sz w:val="22"/>
                <w:szCs w:val="22"/>
              </w:rPr>
              <w:t xml:space="preserve">a della scienza Istituzionale </w:t>
            </w:r>
            <w:r w:rsidR="005E152B" w:rsidRPr="005E152B">
              <w:rPr>
                <w:i/>
                <w:color w:val="000000" w:themeColor="text1"/>
                <w:sz w:val="22"/>
                <w:szCs w:val="22"/>
              </w:rPr>
              <w:t>(</w:t>
            </w:r>
            <w:r w:rsidR="00647181">
              <w:rPr>
                <w:i/>
                <w:color w:val="000000" w:themeColor="text1"/>
                <w:sz w:val="22"/>
                <w:szCs w:val="22"/>
              </w:rPr>
              <w:t>non attivato 2018-19</w:t>
            </w:r>
            <w:r w:rsidR="005E152B" w:rsidRPr="005E152B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 linguaggio,                    </w:t>
            </w:r>
          </w:p>
          <w:p w:rsidR="00890BAF" w:rsidRPr="00172BD5" w:rsidRDefault="009168E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Estetica </w:t>
            </w:r>
            <w:r w:rsidRPr="00390F0A">
              <w:rPr>
                <w:i/>
                <w:color w:val="000000" w:themeColor="text1"/>
                <w:sz w:val="22"/>
                <w:szCs w:val="22"/>
              </w:rPr>
              <w:t>(mutua da L-20)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  <w:r w:rsidRPr="00172BD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M-FIL/02, M-FIL/04, M-FIL/05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politica     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dell’abitare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Antropologia Filosofica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morale </w:t>
            </w:r>
          </w:p>
          <w:p w:rsidR="001D726C" w:rsidRPr="00172BD5" w:rsidRDefault="001D726C" w:rsidP="001D726C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Etica ed economia </w:t>
            </w:r>
            <w:r w:rsidRPr="00390F0A">
              <w:rPr>
                <w:i/>
                <w:color w:val="000000" w:themeColor="text1"/>
                <w:sz w:val="22"/>
                <w:szCs w:val="22"/>
              </w:rPr>
              <w:t>(mutua da L-36)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della storia 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Base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  <w:lang w:val="fr-FR"/>
              </w:rPr>
              <w:t>M-FIL/03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dello sviluppo sostenibile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Ermeneutica Filosofica            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Teorie dell’interp</w:t>
            </w:r>
            <w:r w:rsidR="00342CFA">
              <w:rPr>
                <w:color w:val="000000" w:themeColor="text1"/>
                <w:sz w:val="22"/>
                <w:szCs w:val="22"/>
              </w:rPr>
              <w:t xml:space="preserve">retazione </w:t>
            </w:r>
            <w:r w:rsidRPr="00172BD5">
              <w:rPr>
                <w:color w:val="000000" w:themeColor="text1"/>
                <w:sz w:val="22"/>
                <w:szCs w:val="22"/>
              </w:rPr>
              <w:t>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Fondamenti filosofici dei diritti uman</w:t>
            </w:r>
            <w:r w:rsidR="00342CFA">
              <w:rPr>
                <w:color w:val="000000" w:themeColor="text1"/>
                <w:sz w:val="22"/>
                <w:szCs w:val="22"/>
              </w:rPr>
              <w:t>i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della religione                      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M-FIL/01 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pStyle w:val="Testonotaapidipagina"/>
              <w:shd w:val="clear" w:color="auto" w:fill="FFFFFF" w:themeFill="background1"/>
              <w:tabs>
                <w:tab w:val="left" w:pos="3544"/>
              </w:tabs>
              <w:spacing w:before="0" w:line="240" w:lineRule="auto"/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Psicologia generale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Pedagogia generale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della scuola e delle istituzioni educative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Psicologia dello sviluppo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Affini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  <w:lang w:val="fr-FR"/>
              </w:rPr>
              <w:t>M-PSI /01, M-PED/01; M-PED02, M-PSI/04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delle tradizioni filosofiche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 xml:space="preserve">Storia della filosofia antica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greca e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>romana 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Pr="00172BD5">
              <w:rPr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 pensiero filosofico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>classico 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 pensiero antico</w:t>
            </w:r>
            <w:r w:rsidRPr="00172BD5">
              <w:rPr>
                <w:i/>
                <w:iCs/>
                <w:color w:val="000000" w:themeColor="text1"/>
                <w:sz w:val="22"/>
                <w:szCs w:val="22"/>
              </w:rPr>
              <w:t xml:space="preserve">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della filosofia medievale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 pensiero medioevale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moderna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della filosofia contemporanea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 xml:space="preserve">  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Pr="00172BD5">
              <w:rPr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della Filosofia araba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Pr="00172B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M-FIL/06, M-FIL/07, M-FIL/08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</w:p>
        </w:tc>
      </w:tr>
      <w:tr w:rsidR="00890BAF" w:rsidRPr="00C91E7D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>15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Pedagogia generale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Pedagogia interculturale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scuola e delle istituzioni educative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Psicologia del linguaggio </w:t>
            </w:r>
          </w:p>
          <w:p w:rsidR="00890BAF" w:rsidRPr="00172BD5" w:rsidRDefault="00342CFA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Psicologia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 xml:space="preserve">dell’educazione 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D1768D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390F0A">
              <w:rPr>
                <w:color w:val="000000" w:themeColor="text1"/>
                <w:sz w:val="22"/>
                <w:szCs w:val="22"/>
              </w:rPr>
              <w:t xml:space="preserve">Sociologia </w:t>
            </w:r>
            <w:r w:rsidR="00D1768D" w:rsidRPr="00390F0A">
              <w:rPr>
                <w:i/>
                <w:color w:val="000000" w:themeColor="text1"/>
                <w:sz w:val="22"/>
                <w:szCs w:val="22"/>
              </w:rPr>
              <w:t>(mutua da L</w:t>
            </w:r>
            <w:r w:rsidR="00342CFA" w:rsidRPr="00390F0A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CB6483">
              <w:rPr>
                <w:i/>
                <w:color w:val="000000" w:themeColor="text1"/>
                <w:sz w:val="22"/>
                <w:szCs w:val="22"/>
              </w:rPr>
              <w:t>12</w:t>
            </w:r>
            <w:r w:rsidR="00D1768D" w:rsidRPr="00390F0A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Sociologia economica </w:t>
            </w:r>
            <w:r w:rsidR="004963D5" w:rsidRPr="00172BD5">
              <w:rPr>
                <w:sz w:val="22"/>
                <w:szCs w:val="22"/>
              </w:rPr>
              <w:t>(</w:t>
            </w:r>
            <w:r w:rsidR="00647181">
              <w:rPr>
                <w:i/>
                <w:sz w:val="22"/>
                <w:szCs w:val="22"/>
              </w:rPr>
              <w:t>non attivato 2018-19</w:t>
            </w:r>
            <w:r w:rsidR="004963D5" w:rsidRPr="00172BD5">
              <w:rPr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Sociologia giu</w:t>
            </w:r>
            <w:r w:rsidR="00342CFA">
              <w:rPr>
                <w:color w:val="000000" w:themeColor="text1"/>
                <w:sz w:val="22"/>
                <w:szCs w:val="22"/>
              </w:rPr>
              <w:t xml:space="preserve">ridica e del mutamento sociale </w:t>
            </w:r>
            <w:r w:rsidR="006551A0" w:rsidRPr="00172BD5">
              <w:rPr>
                <w:sz w:val="22"/>
                <w:szCs w:val="22"/>
              </w:rPr>
              <w:t>(</w:t>
            </w:r>
            <w:r w:rsidR="00647181">
              <w:rPr>
                <w:i/>
                <w:sz w:val="22"/>
                <w:szCs w:val="22"/>
              </w:rPr>
              <w:t>non attivato 2018-19</w:t>
            </w:r>
            <w:r w:rsidR="006551A0" w:rsidRPr="00172BD5">
              <w:rPr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Sociologia dei fenomeni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 xml:space="preserve">politici  </w:t>
            </w:r>
            <w:r w:rsidR="00562732" w:rsidRPr="00172BD5">
              <w:rPr>
                <w:sz w:val="22"/>
                <w:szCs w:val="22"/>
              </w:rPr>
              <w:t>(</w:t>
            </w:r>
            <w:proofErr w:type="gramEnd"/>
            <w:r w:rsidR="00647181">
              <w:rPr>
                <w:i/>
                <w:sz w:val="22"/>
                <w:szCs w:val="22"/>
              </w:rPr>
              <w:t>non attivato 2018-19</w:t>
            </w:r>
            <w:r w:rsidR="00562732" w:rsidRPr="00172BD5">
              <w:rPr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Psicologia generale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Psicologia dello sviluppo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Affini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lang w:val="en-US"/>
              </w:rPr>
            </w:pPr>
            <w:r w:rsidRPr="00172BD5">
              <w:rPr>
                <w:color w:val="000000" w:themeColor="text1"/>
                <w:sz w:val="22"/>
                <w:szCs w:val="22"/>
                <w:lang w:val="en-US"/>
              </w:rPr>
              <w:t>M-PSI/01, M-PSI/04 ; M-PED/01, M-PED/02 ; SPS/07 ; SPS/12 ; SPS/11 ; SPS/09</w:t>
            </w:r>
          </w:p>
        </w:tc>
      </w:tr>
      <w:tr w:rsidR="00890BAF" w:rsidRPr="00172BD5" w:rsidTr="005E152B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TERZO ANNO 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16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rPr>
                <w:color w:val="000000" w:themeColor="text1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 Un esame a scelta tra (non scelto precedentemente):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politica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dell’abitare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Antropologia Filosofica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morale </w:t>
            </w:r>
          </w:p>
          <w:p w:rsidR="001D726C" w:rsidRPr="00172BD5" w:rsidRDefault="00890BAF" w:rsidP="001D726C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Etica ed economia </w:t>
            </w:r>
            <w:r w:rsidR="001D726C" w:rsidRPr="00390F0A">
              <w:rPr>
                <w:i/>
                <w:color w:val="000000" w:themeColor="text1"/>
                <w:sz w:val="22"/>
                <w:szCs w:val="22"/>
              </w:rPr>
              <w:t>(mutua da L-36)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della storia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Pr="00172B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  <w:r w:rsidRPr="00172BD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M-FIL/03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delle tradizioni filosofiche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antica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greca e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>romana 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Pr="00172BD5">
              <w:rPr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 pensiero filosofico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>classico 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 pensiero antico</w:t>
            </w:r>
            <w:r w:rsidRPr="00172BD5">
              <w:rPr>
                <w:i/>
                <w:iCs/>
                <w:color w:val="000000" w:themeColor="text1"/>
                <w:sz w:val="22"/>
                <w:szCs w:val="22"/>
              </w:rPr>
              <w:t xml:space="preserve">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medievale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 pensiero medioevale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moderna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contemporanea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 xml:space="preserve">  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Pr="00172BD5">
              <w:rPr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D1768D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Storia della f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>ilosofia araba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  <w:r w:rsidRPr="00172BD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M-FIL/06, M-FIL/07, M-FIL/08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dello sviluppo sostenibile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Ermeneutica Filosofica,       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Teorie dell’interpretazione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="00D1768D">
              <w:rPr>
                <w:color w:val="000000" w:themeColor="text1"/>
                <w:sz w:val="22"/>
                <w:szCs w:val="22"/>
              </w:rPr>
              <w:t>)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 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Fondamenti filosofici dei diritti umani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2018-19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),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della religione             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  <w:r w:rsidRPr="00172BD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M-FIL/01</w:t>
            </w:r>
          </w:p>
        </w:tc>
      </w:tr>
      <w:tr w:rsidR="00890BAF" w:rsidRPr="00C91E7D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7446" w:rsidRPr="00D1768D" w:rsidRDefault="00890BAF" w:rsidP="00A57446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greca 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(mutua da L-</w:t>
            </w:r>
            <w:r w:rsidR="00A57446">
              <w:rPr>
                <w:i/>
                <w:color w:val="000000" w:themeColor="text1"/>
                <w:sz w:val="22"/>
                <w:szCs w:val="22"/>
              </w:rPr>
              <w:t>10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romana 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(mutua da L-</w:t>
            </w:r>
            <w:r w:rsidR="00A57446">
              <w:rPr>
                <w:i/>
                <w:color w:val="000000" w:themeColor="text1"/>
                <w:sz w:val="22"/>
                <w:szCs w:val="22"/>
              </w:rPr>
              <w:t>10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medioevale 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(mutua da L-</w:t>
            </w:r>
            <w:r w:rsidR="00A57446">
              <w:rPr>
                <w:i/>
                <w:color w:val="000000" w:themeColor="text1"/>
                <w:sz w:val="22"/>
                <w:szCs w:val="22"/>
              </w:rPr>
              <w:t>10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 xml:space="preserve">Storia moderna 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(mutua da L-</w:t>
            </w:r>
            <w:r w:rsidR="00A57446">
              <w:rPr>
                <w:i/>
                <w:color w:val="000000" w:themeColor="text1"/>
                <w:sz w:val="22"/>
                <w:szCs w:val="22"/>
              </w:rPr>
              <w:t>10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contemporanea </w:t>
            </w:r>
            <w:r w:rsidR="00DB7AE5" w:rsidRPr="00390F0A">
              <w:rPr>
                <w:i/>
                <w:sz w:val="22"/>
                <w:szCs w:val="22"/>
              </w:rPr>
              <w:t>(mutua da L-20)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Base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lang w:val="en-US"/>
              </w:rPr>
            </w:pPr>
            <w:r w:rsidRPr="00172BD5">
              <w:rPr>
                <w:color w:val="000000" w:themeColor="text1"/>
                <w:sz w:val="22"/>
                <w:szCs w:val="22"/>
                <w:lang w:val="en-US"/>
              </w:rPr>
              <w:t xml:space="preserve">L-ANT/ 02, L-ANT/03, M-ST0/01, </w:t>
            </w:r>
            <w:r w:rsidRPr="00172BD5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M-STO/02, M-STO/04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>20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>A scelta dello studente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>Ulteriori attività formative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laboratori filosofici (per l’apprendimento di ulteriori conoscenze utili per l’inserimento nel mondo del lavoro);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8"/>
                <w:szCs w:val="28"/>
              </w:rPr>
              <w:t>*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 seminari;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ulteriori conoscenze linguistiche;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abilità informatiche e telematiche;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tirocini formativi e di orientamento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12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su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base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Altre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(art. 10, c.5, lettera d, D.M. 270/04)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890BAF" w:rsidRPr="00C91E7D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Prova finale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  <w:lang w:val="de-DE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172BD5">
              <w:rPr>
                <w:color w:val="000000" w:themeColor="text1"/>
                <w:sz w:val="20"/>
                <w:szCs w:val="20"/>
                <w:lang w:val="de-DE"/>
              </w:rPr>
              <w:t xml:space="preserve">(art.10 c.5, </w:t>
            </w:r>
            <w:proofErr w:type="spellStart"/>
            <w:r w:rsidRPr="00172BD5">
              <w:rPr>
                <w:color w:val="000000" w:themeColor="text1"/>
                <w:sz w:val="20"/>
                <w:szCs w:val="20"/>
                <w:lang w:val="de-DE"/>
              </w:rPr>
              <w:t>lett</w:t>
            </w:r>
            <w:proofErr w:type="spellEnd"/>
            <w:r w:rsidRPr="00172BD5">
              <w:rPr>
                <w:color w:val="000000" w:themeColor="text1"/>
                <w:sz w:val="20"/>
                <w:szCs w:val="20"/>
                <w:lang w:val="de-DE"/>
              </w:rPr>
              <w:t>. c, DM 270/04)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rPr>
                <w:color w:val="000000" w:themeColor="text1"/>
                <w:lang w:val="en-US"/>
              </w:rPr>
            </w:pPr>
          </w:p>
        </w:tc>
      </w:tr>
    </w:tbl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  <w:lang w:val="en-US"/>
        </w:rPr>
      </w:pPr>
    </w:p>
    <w:p w:rsidR="00890BAF" w:rsidRPr="00A00A57" w:rsidRDefault="00890BAF" w:rsidP="00172BD5">
      <w:pPr>
        <w:numPr>
          <w:ilvl w:val="0"/>
          <w:numId w:val="36"/>
        </w:numPr>
        <w:shd w:val="clear" w:color="auto" w:fill="FFFFFF" w:themeFill="background1"/>
        <w:tabs>
          <w:tab w:val="num" w:pos="709"/>
        </w:tabs>
        <w:suppressAutoHyphens/>
        <w:spacing w:before="120"/>
        <w:ind w:left="709" w:hanging="425"/>
        <w:jc w:val="both"/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</w:pPr>
      <w:r w:rsidRPr="00A00A57">
        <w:rPr>
          <w:rFonts w:asciiTheme="minorHAnsi" w:eastAsia="Georgia" w:hAnsiTheme="minorHAnsi" w:cs="Georgia"/>
          <w:color w:val="auto"/>
          <w:sz w:val="22"/>
          <w:szCs w:val="22"/>
        </w:rPr>
        <w:t xml:space="preserve">Viene attivato </w:t>
      </w:r>
      <w:r w:rsidRPr="00A00A57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 xml:space="preserve">il Laboratorio di Propedeutica filosofica (30 ore - 0 CFU) </w:t>
      </w:r>
      <w:r w:rsidRPr="00A00A57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>per consentire a quanti si siano immatricolati con meno di 70/100 di ottemperare ai debiti formativi in accesso.</w:t>
      </w:r>
    </w:p>
    <w:p w:rsidR="00D1768D" w:rsidRPr="00D40CDC" w:rsidRDefault="00D1768D" w:rsidP="00172BD5">
      <w:pPr>
        <w:numPr>
          <w:ilvl w:val="0"/>
          <w:numId w:val="36"/>
        </w:numPr>
        <w:shd w:val="clear" w:color="auto" w:fill="FFFFFF" w:themeFill="background1"/>
        <w:tabs>
          <w:tab w:val="num" w:pos="709"/>
        </w:tabs>
        <w:suppressAutoHyphens/>
        <w:spacing w:before="120"/>
        <w:ind w:left="709" w:hanging="425"/>
        <w:jc w:val="both"/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</w:pPr>
      <w:r w:rsidRPr="00A00A57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>Viene attivato l'insegnamento di</w:t>
      </w:r>
      <w:r w:rsidRPr="00A00A57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 xml:space="preserve"> </w:t>
      </w:r>
      <w:r w:rsidRPr="00A00A57">
        <w:rPr>
          <w:rFonts w:asciiTheme="minorHAnsi" w:eastAsia="Adobe Garamond Pro" w:hAnsiTheme="minorHAnsi" w:cs="Adobe Garamond Pro"/>
          <w:b/>
          <w:bCs/>
          <w:i/>
          <w:color w:val="auto"/>
          <w:sz w:val="22"/>
          <w:szCs w:val="22"/>
        </w:rPr>
        <w:t xml:space="preserve">Didattica della filosofia </w:t>
      </w:r>
      <w:r w:rsidRPr="00A00A57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>(30 ore, 6 CFU)</w:t>
      </w:r>
      <w:r w:rsidR="001B73D0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 xml:space="preserve"> </w:t>
      </w:r>
      <w:r w:rsidR="001B73D0" w:rsidRPr="00D40CDC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>che può essere scelto nell’ambito dell</w:t>
      </w:r>
      <w:r w:rsidR="003E4D6D" w:rsidRPr="00D40CDC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>e a</w:t>
      </w:r>
      <w:r w:rsidR="001B73D0" w:rsidRPr="00D40CDC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 xml:space="preserve">ttività </w:t>
      </w:r>
      <w:r w:rsidR="00D40CDC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>“</w:t>
      </w:r>
      <w:r w:rsidR="003E4D6D" w:rsidRPr="00D40CDC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>A</w:t>
      </w:r>
      <w:r w:rsidR="001B73D0" w:rsidRPr="00D40CDC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 xml:space="preserve"> scelta dello studente</w:t>
      </w:r>
      <w:r w:rsidR="00D40CDC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>”</w:t>
      </w:r>
    </w:p>
    <w:p w:rsidR="00D1768D" w:rsidRPr="00A00A57" w:rsidRDefault="001B73D0" w:rsidP="001B73D0">
      <w:pPr>
        <w:shd w:val="clear" w:color="auto" w:fill="FFFFFF" w:themeFill="background1"/>
        <w:suppressAutoHyphens/>
        <w:spacing w:before="120"/>
        <w:ind w:left="284"/>
        <w:jc w:val="both"/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</w:pPr>
      <w:r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 xml:space="preserve">* </w:t>
      </w:r>
      <w:r w:rsidR="00D1768D" w:rsidRPr="00A00A57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>Vengono offerti i seminari ("ulteriori attività formative")</w:t>
      </w:r>
    </w:p>
    <w:p w:rsidR="00A00A57" w:rsidRPr="00A00A57" w:rsidRDefault="00A00A57" w:rsidP="00A00A57">
      <w:pPr>
        <w:numPr>
          <w:ilvl w:val="0"/>
          <w:numId w:val="36"/>
        </w:numPr>
        <w:shd w:val="clear" w:color="auto" w:fill="FFFFFF" w:themeFill="background1"/>
        <w:tabs>
          <w:tab w:val="num" w:pos="709"/>
        </w:tabs>
        <w:suppressAutoHyphens/>
        <w:ind w:left="709" w:hanging="425"/>
        <w:jc w:val="both"/>
        <w:rPr>
          <w:rFonts w:asciiTheme="minorHAnsi" w:eastAsia="Adobe Garamond Pro" w:hAnsiTheme="minorHAnsi" w:cs="Adobe Garamond Pro"/>
          <w:bCs/>
          <w:sz w:val="22"/>
          <w:szCs w:val="22"/>
        </w:rPr>
      </w:pP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Seminario di Storia della pedagogia - </w:t>
      </w:r>
      <w:r w:rsidRPr="00A00A57">
        <w:rPr>
          <w:rFonts w:asciiTheme="minorHAnsi" w:eastAsia="Adobe Garamond Pro" w:hAnsiTheme="minorHAnsi" w:cs="Adobe Garamond Pro"/>
          <w:bCs/>
          <w:i/>
          <w:sz w:val="22"/>
          <w:szCs w:val="22"/>
        </w:rPr>
        <w:t>Idealismo e anti-idealismo</w:t>
      </w: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 </w:t>
      </w:r>
      <w:r w:rsidR="00CB5FDF" w:rsidRPr="002F062F">
        <w:rPr>
          <w:rFonts w:asciiTheme="minorHAnsi" w:eastAsia="Adobe Garamond Pro" w:hAnsiTheme="minorHAnsi" w:cs="Adobe Garamond Pro"/>
          <w:bCs/>
          <w:i/>
          <w:sz w:val="22"/>
          <w:szCs w:val="22"/>
        </w:rPr>
        <w:t>nella pedagogia italiana di inizio Novecento</w:t>
      </w:r>
      <w:r w:rsidR="00CB5FDF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 </w:t>
      </w: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(prof. </w:t>
      </w:r>
      <w:proofErr w:type="spellStart"/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>Juri</w:t>
      </w:r>
      <w:proofErr w:type="spellEnd"/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 Meda)</w:t>
      </w:r>
    </w:p>
    <w:p w:rsidR="00A00A57" w:rsidRPr="00A00A57" w:rsidRDefault="00A00A57" w:rsidP="00A00A57">
      <w:pPr>
        <w:numPr>
          <w:ilvl w:val="0"/>
          <w:numId w:val="36"/>
        </w:numPr>
        <w:shd w:val="clear" w:color="auto" w:fill="FFFFFF" w:themeFill="background1"/>
        <w:tabs>
          <w:tab w:val="num" w:pos="709"/>
        </w:tabs>
        <w:suppressAutoHyphens/>
        <w:ind w:left="709" w:hanging="425"/>
        <w:jc w:val="both"/>
        <w:rPr>
          <w:rFonts w:asciiTheme="minorHAnsi" w:eastAsia="Adobe Garamond Pro" w:hAnsiTheme="minorHAnsi" w:cs="Adobe Garamond Pro"/>
          <w:bCs/>
          <w:sz w:val="22"/>
          <w:szCs w:val="22"/>
        </w:rPr>
      </w:pP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Seminario di fenomenologia - </w:t>
      </w:r>
      <w:r w:rsidRPr="00A00A57">
        <w:rPr>
          <w:rFonts w:asciiTheme="minorHAnsi" w:eastAsia="Adobe Garamond Pro" w:hAnsiTheme="minorHAnsi" w:cs="Adobe Garamond Pro"/>
          <w:bCs/>
          <w:i/>
          <w:sz w:val="22"/>
          <w:szCs w:val="22"/>
        </w:rPr>
        <w:t xml:space="preserve">E. </w:t>
      </w:r>
      <w:proofErr w:type="spellStart"/>
      <w:r w:rsidRPr="00A00A57">
        <w:rPr>
          <w:rFonts w:asciiTheme="minorHAnsi" w:eastAsia="Adobe Garamond Pro" w:hAnsiTheme="minorHAnsi" w:cs="Adobe Garamond Pro"/>
          <w:bCs/>
          <w:i/>
          <w:sz w:val="22"/>
          <w:szCs w:val="22"/>
        </w:rPr>
        <w:t>Husserl</w:t>
      </w:r>
      <w:proofErr w:type="spellEnd"/>
      <w:r w:rsidRPr="00A00A57">
        <w:rPr>
          <w:rFonts w:asciiTheme="minorHAnsi" w:eastAsia="Adobe Garamond Pro" w:hAnsiTheme="minorHAnsi" w:cs="Adobe Garamond Pro"/>
          <w:bCs/>
          <w:i/>
          <w:sz w:val="22"/>
          <w:szCs w:val="22"/>
        </w:rPr>
        <w:t>, La crisi delle scienze europee</w:t>
      </w: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 (prof.ssa Carla Canullo)</w:t>
      </w:r>
    </w:p>
    <w:p w:rsidR="00B90B19" w:rsidRDefault="00A00A57" w:rsidP="00B90B19">
      <w:pPr>
        <w:numPr>
          <w:ilvl w:val="0"/>
          <w:numId w:val="36"/>
        </w:numPr>
        <w:shd w:val="clear" w:color="auto" w:fill="FFFFFF" w:themeFill="background1"/>
        <w:tabs>
          <w:tab w:val="num" w:pos="709"/>
        </w:tabs>
        <w:suppressAutoHyphens/>
        <w:ind w:left="709" w:hanging="425"/>
        <w:jc w:val="both"/>
        <w:rPr>
          <w:rFonts w:asciiTheme="minorHAnsi" w:eastAsia="Adobe Garamond Pro" w:hAnsiTheme="minorHAnsi" w:cs="Adobe Garamond Pro"/>
          <w:bCs/>
          <w:sz w:val="22"/>
          <w:szCs w:val="22"/>
        </w:rPr>
      </w:pP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>Seminario d</w:t>
      </w:r>
      <w:r>
        <w:rPr>
          <w:rFonts w:asciiTheme="minorHAnsi" w:eastAsia="Adobe Garamond Pro" w:hAnsiTheme="minorHAnsi" w:cs="Adobe Garamond Pro"/>
          <w:bCs/>
          <w:sz w:val="22"/>
          <w:szCs w:val="22"/>
        </w:rPr>
        <w:t>i Storia della filosofia antica -</w:t>
      </w: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 </w:t>
      </w:r>
      <w:r w:rsidRPr="00A00A57">
        <w:rPr>
          <w:rFonts w:asciiTheme="minorHAnsi" w:eastAsia="Adobe Garamond Pro" w:hAnsiTheme="minorHAnsi" w:cs="Adobe Garamond Pro"/>
          <w:bCs/>
          <w:i/>
          <w:sz w:val="22"/>
          <w:szCs w:val="22"/>
        </w:rPr>
        <w:t xml:space="preserve">I problemi posti dal reale. La seconda e la terza tesi del Parmenide </w:t>
      </w: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>(prof. Maurizio Migliori)</w:t>
      </w:r>
    </w:p>
    <w:p w:rsidR="00B90B19" w:rsidRPr="00B90B19" w:rsidRDefault="00A00A57" w:rsidP="00EC6708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tabs>
          <w:tab w:val="num" w:pos="709"/>
        </w:tabs>
        <w:suppressAutoHyphens/>
        <w:ind w:left="709" w:hanging="425"/>
        <w:jc w:val="both"/>
        <w:rPr>
          <w:rFonts w:asciiTheme="minorHAnsi" w:hAnsiTheme="minorHAnsi" w:cs="Arial"/>
          <w:sz w:val="22"/>
          <w:szCs w:val="22"/>
          <w:bdr w:val="none" w:sz="0" w:space="0" w:color="auto"/>
          <w:lang w:eastAsia="it-IT"/>
        </w:rPr>
      </w:pPr>
      <w:r w:rsidRPr="00B90B19">
        <w:rPr>
          <w:rFonts w:asciiTheme="minorHAnsi" w:hAnsiTheme="minorHAnsi" w:cs="Arial"/>
          <w:sz w:val="22"/>
          <w:szCs w:val="22"/>
          <w:bdr w:val="none" w:sz="0" w:space="0" w:color="auto"/>
          <w:lang w:eastAsia="it-IT"/>
        </w:rPr>
        <w:t xml:space="preserve">Seminario di greco filosofico -  </w:t>
      </w:r>
      <w:r w:rsidRPr="00B90B19">
        <w:rPr>
          <w:rFonts w:asciiTheme="minorHAnsi" w:hAnsiTheme="minorHAnsi" w:cs="Arial"/>
          <w:i/>
          <w:iCs/>
          <w:sz w:val="22"/>
          <w:szCs w:val="22"/>
          <w:bdr w:val="none" w:sz="0" w:space="0" w:color="auto"/>
          <w:lang w:eastAsia="it-IT"/>
        </w:rPr>
        <w:t xml:space="preserve">Le parole della </w:t>
      </w:r>
      <w:proofErr w:type="spellStart"/>
      <w:r w:rsidRPr="00B90B19">
        <w:rPr>
          <w:rFonts w:asciiTheme="minorHAnsi" w:hAnsiTheme="minorHAnsi" w:cs="Arial"/>
          <w:i/>
          <w:iCs/>
          <w:sz w:val="22"/>
          <w:szCs w:val="22"/>
          <w:bdr w:val="none" w:sz="0" w:space="0" w:color="auto"/>
          <w:lang w:eastAsia="it-IT"/>
        </w:rPr>
        <w:t>Philosophia</w:t>
      </w:r>
      <w:proofErr w:type="spellEnd"/>
      <w:r w:rsidRPr="00B90B19">
        <w:rPr>
          <w:rFonts w:asciiTheme="minorHAnsi" w:hAnsiTheme="minorHAnsi" w:cs="Arial"/>
          <w:i/>
          <w:iCs/>
          <w:sz w:val="22"/>
          <w:szCs w:val="22"/>
          <w:bdr w:val="none" w:sz="0" w:space="0" w:color="auto"/>
          <w:lang w:eastAsia="it-IT"/>
        </w:rPr>
        <w:t xml:space="preserve"> </w:t>
      </w:r>
      <w:r w:rsidRPr="00B90B19">
        <w:rPr>
          <w:rFonts w:asciiTheme="minorHAnsi" w:hAnsiTheme="minorHAnsi" w:cs="Arial"/>
          <w:iCs/>
          <w:sz w:val="22"/>
          <w:szCs w:val="22"/>
          <w:bdr w:val="none" w:sz="0" w:space="0" w:color="auto"/>
          <w:lang w:eastAsia="it-IT"/>
        </w:rPr>
        <w:t xml:space="preserve">(prof. </w:t>
      </w:r>
      <w:proofErr w:type="spellStart"/>
      <w:r w:rsidRPr="00B90B19">
        <w:rPr>
          <w:rFonts w:asciiTheme="minorHAnsi" w:hAnsiTheme="minorHAnsi" w:cs="Arial"/>
          <w:iCs/>
          <w:sz w:val="22"/>
          <w:szCs w:val="22"/>
          <w:bdr w:val="none" w:sz="0" w:space="0" w:color="auto"/>
          <w:lang w:eastAsia="it-IT"/>
        </w:rPr>
        <w:t>ssa</w:t>
      </w:r>
      <w:proofErr w:type="spellEnd"/>
      <w:r w:rsidRPr="00B90B19">
        <w:rPr>
          <w:rFonts w:asciiTheme="minorHAnsi" w:hAnsiTheme="minorHAnsi" w:cs="Arial"/>
          <w:iCs/>
          <w:sz w:val="22"/>
          <w:szCs w:val="22"/>
          <w:bdr w:val="none" w:sz="0" w:space="0" w:color="auto"/>
          <w:lang w:eastAsia="it-IT"/>
        </w:rPr>
        <w:t xml:space="preserve"> Arianna Fermani)</w:t>
      </w:r>
    </w:p>
    <w:p w:rsidR="00D1768D" w:rsidRPr="00B90B19" w:rsidRDefault="00A00A57" w:rsidP="00EC6708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tabs>
          <w:tab w:val="num" w:pos="709"/>
        </w:tabs>
        <w:suppressAutoHyphens/>
        <w:ind w:left="709" w:hanging="425"/>
        <w:jc w:val="both"/>
        <w:rPr>
          <w:rFonts w:asciiTheme="minorHAnsi" w:hAnsiTheme="minorHAnsi" w:cs="Arial"/>
          <w:sz w:val="22"/>
          <w:szCs w:val="22"/>
          <w:bdr w:val="none" w:sz="0" w:space="0" w:color="auto"/>
          <w:lang w:eastAsia="it-IT"/>
        </w:rPr>
      </w:pPr>
      <w:r w:rsidRPr="00B90B19">
        <w:rPr>
          <w:rFonts w:asciiTheme="minorHAnsi" w:hAnsiTheme="minorHAnsi" w:cs="Arial"/>
          <w:iCs/>
          <w:sz w:val="22"/>
          <w:szCs w:val="22"/>
          <w:bdr w:val="none" w:sz="0" w:space="0" w:color="auto"/>
          <w:lang w:eastAsia="it-IT"/>
        </w:rPr>
        <w:t xml:space="preserve">Seminario di Filosofia della mente - </w:t>
      </w:r>
      <w:r w:rsidRPr="00B90B19">
        <w:rPr>
          <w:rFonts w:asciiTheme="minorHAnsi" w:hAnsiTheme="minorHAnsi" w:cs="Arial"/>
          <w:i/>
          <w:iCs/>
          <w:sz w:val="22"/>
          <w:szCs w:val="22"/>
          <w:bdr w:val="none" w:sz="0" w:space="0" w:color="auto"/>
          <w:lang w:eastAsia="it-IT"/>
        </w:rPr>
        <w:t xml:space="preserve">Fisicalismo, </w:t>
      </w:r>
      <w:proofErr w:type="spellStart"/>
      <w:r w:rsidRPr="00B90B19">
        <w:rPr>
          <w:rFonts w:asciiTheme="minorHAnsi" w:hAnsiTheme="minorHAnsi" w:cs="Arial"/>
          <w:i/>
          <w:iCs/>
          <w:sz w:val="22"/>
          <w:szCs w:val="22"/>
          <w:bdr w:val="none" w:sz="0" w:space="0" w:color="auto"/>
          <w:lang w:eastAsia="it-IT"/>
        </w:rPr>
        <w:t>emergentismo</w:t>
      </w:r>
      <w:proofErr w:type="spellEnd"/>
      <w:r w:rsidRPr="00B90B19">
        <w:rPr>
          <w:rFonts w:asciiTheme="minorHAnsi" w:hAnsiTheme="minorHAnsi" w:cs="Arial"/>
          <w:i/>
          <w:iCs/>
          <w:sz w:val="22"/>
          <w:szCs w:val="22"/>
          <w:bdr w:val="none" w:sz="0" w:space="0" w:color="auto"/>
          <w:lang w:eastAsia="it-IT"/>
        </w:rPr>
        <w:t>, dualismo</w:t>
      </w:r>
    </w:p>
    <w:p w:rsidR="00BC112B" w:rsidRPr="00D1768D" w:rsidRDefault="00BC112B" w:rsidP="00172BD5">
      <w:pPr>
        <w:shd w:val="clear" w:color="auto" w:fill="FFFFFF" w:themeFill="background1"/>
        <w:rPr>
          <w:rFonts w:ascii="Calibri Light" w:eastAsia="Adobe Garamond Pro" w:hAnsi="Calibri Light" w:cs="Adobe Garamond Pro"/>
          <w:b/>
          <w:bCs/>
          <w:sz w:val="28"/>
          <w:szCs w:val="28"/>
        </w:rPr>
      </w:pPr>
    </w:p>
    <w:p w:rsidR="00890BAF" w:rsidRPr="00172BD5" w:rsidRDefault="00890BAF" w:rsidP="00172BD5">
      <w:pPr>
        <w:shd w:val="clear" w:color="auto" w:fill="FFFFFF" w:themeFill="background1"/>
        <w:rPr>
          <w:b/>
          <w:bCs/>
          <w:sz w:val="20"/>
          <w:szCs w:val="20"/>
        </w:rPr>
      </w:pPr>
      <w:r w:rsidRPr="00172BD5">
        <w:rPr>
          <w:b/>
          <w:bCs/>
          <w:sz w:val="20"/>
          <w:szCs w:val="20"/>
        </w:rPr>
        <w:br w:type="page"/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UNIVERSITÀ </w:t>
      </w:r>
      <w:proofErr w:type="gramStart"/>
      <w:r>
        <w:rPr>
          <w:b/>
          <w:bCs/>
          <w:sz w:val="40"/>
          <w:szCs w:val="40"/>
        </w:rPr>
        <w:t>DEGLI  STUDI</w:t>
      </w:r>
      <w:proofErr w:type="gramEnd"/>
      <w:r>
        <w:rPr>
          <w:b/>
          <w:bCs/>
          <w:sz w:val="40"/>
          <w:szCs w:val="40"/>
        </w:rPr>
        <w:t xml:space="preserve">  DI  MACERATA</w:t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36"/>
          <w:szCs w:val="36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DIPARTIMENTO DI STUDI UMANISTICI</w:t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36"/>
          <w:szCs w:val="36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CORSO DI LAUREA DI I LIVELLO IN FILOSOFIA</w:t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i/>
          <w:iCs/>
          <w:sz w:val="32"/>
          <w:szCs w:val="32"/>
        </w:rPr>
      </w:pPr>
      <w:r>
        <w:rPr>
          <w:noProof/>
          <w:bdr w:val="none" w:sz="0" w:space="0" w:color="auto"/>
        </w:rPr>
        <w:drawing>
          <wp:anchor distT="57150" distB="57150" distL="57150" distR="57150" simplePos="0" relativeHeight="251662336" behindDoc="0" locked="0" layoutInCell="1" allowOverlap="1">
            <wp:simplePos x="0" y="0"/>
            <wp:positionH relativeFrom="column">
              <wp:posOffset>2628900</wp:posOffset>
            </wp:positionH>
            <wp:positionV relativeFrom="line">
              <wp:posOffset>320040</wp:posOffset>
            </wp:positionV>
            <wp:extent cx="1054735" cy="1097280"/>
            <wp:effectExtent l="0" t="0" r="0" b="762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sz w:val="32"/>
          <w:szCs w:val="32"/>
        </w:rPr>
        <w:t>Classe L-5</w:t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  <w:r>
        <w:rPr>
          <w:b/>
          <w:bCs/>
          <w:i/>
          <w:iCs/>
          <w:sz w:val="32"/>
          <w:szCs w:val="32"/>
        </w:rPr>
        <w:t>Piano di studio</w:t>
      </w:r>
    </w:p>
    <w:p w:rsidR="00871BE1" w:rsidRDefault="00BC112B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Anno accademico 2018-2019</w:t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i/>
          <w:iCs/>
          <w:color w:val="800000"/>
          <w:sz w:val="24"/>
          <w:szCs w:val="24"/>
        </w:rPr>
      </w:pPr>
      <w:r>
        <w:rPr>
          <w:b/>
          <w:bCs/>
          <w:i/>
          <w:iCs/>
          <w:color w:val="800000"/>
          <w:sz w:val="24"/>
          <w:szCs w:val="24"/>
        </w:rPr>
        <w:t xml:space="preserve">PERCORSO </w:t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color w:val="800000"/>
          <w:sz w:val="24"/>
          <w:szCs w:val="24"/>
          <w:u w:val="single"/>
        </w:rPr>
        <w:t>FILOSOFIA e SOCIETA’</w:t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Legenda:</w:t>
      </w: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  <w:r>
        <w:rPr>
          <w:sz w:val="20"/>
          <w:szCs w:val="20"/>
        </w:rPr>
        <w:t>I = modulo istituzionale non ripetibile</w:t>
      </w: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Nota:</w:t>
      </w: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  <w:r>
        <w:rPr>
          <w:sz w:val="20"/>
          <w:szCs w:val="20"/>
        </w:rPr>
        <w:t xml:space="preserve">non sono possibili </w:t>
      </w:r>
      <w:proofErr w:type="spellStart"/>
      <w:r>
        <w:rPr>
          <w:sz w:val="20"/>
          <w:szCs w:val="20"/>
        </w:rPr>
        <w:t>biennalizzazioni</w:t>
      </w:r>
      <w:proofErr w:type="spellEnd"/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shd w:val="clear" w:color="auto" w:fill="FFFFFF" w:themeFill="background1"/>
        <w:spacing w:after="200" w:line="276" w:lineRule="auto"/>
        <w:rPr>
          <w:b/>
          <w:bCs/>
          <w:lang w:eastAsia="it-IT"/>
        </w:rPr>
      </w:pPr>
      <w:r>
        <w:rPr>
          <w:b/>
          <w:bCs/>
          <w:bdr w:val="none" w:sz="0" w:space="0" w:color="auto" w:frame="1"/>
        </w:rPr>
        <w:br w:type="page"/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Elencoacolori-Colore11"/>
        <w:shd w:val="clear" w:color="auto" w:fill="FFFFFF" w:themeFill="background1"/>
        <w:tabs>
          <w:tab w:val="left" w:pos="3544"/>
        </w:tabs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Piano di studi Filosofia e Società</w:t>
      </w: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</w:rPr>
      </w:pP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</w:rPr>
      </w:pP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</w:rPr>
      </w:pPr>
    </w:p>
    <w:tbl>
      <w:tblPr>
        <w:tblStyle w:val="TableNormal"/>
        <w:tblW w:w="963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6141"/>
        <w:gridCol w:w="647"/>
        <w:gridCol w:w="1097"/>
        <w:gridCol w:w="1237"/>
      </w:tblGrid>
      <w:tr w:rsidR="00871BE1" w:rsidTr="00871BE1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b/>
                <w:bCs/>
                <w:sz w:val="22"/>
                <w:szCs w:val="22"/>
              </w:rPr>
              <w:t>PRIMO ANNO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>n.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</w:rPr>
              <w:t>Insegnamenti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</w:rPr>
              <w:t>CFU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</w:rPr>
              <w:t>TAF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</w:rPr>
              <w:t>Settore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della filosofia Istituzionale (4 moduli)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Base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M-FIL/06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Filosofia teoretica Istituzionale + 2 lettorati su classici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Base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M-FIL/01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morale Istituzionale + 2 lettorati su classici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Base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M-FIL/03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Un esame a scelta: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Estetica </w:t>
            </w:r>
            <w:r w:rsidR="009168EF" w:rsidRPr="00390F0A">
              <w:rPr>
                <w:i/>
                <w:color w:val="000000" w:themeColor="text1"/>
                <w:sz w:val="22"/>
                <w:szCs w:val="22"/>
              </w:rPr>
              <w:t>(mutua da L-20)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Filosofia del linguaggio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Logica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Filosofia della Scienza Istituzionale</w:t>
            </w:r>
            <w:r w:rsidR="00FB51EF">
              <w:rPr>
                <w:sz w:val="22"/>
                <w:szCs w:val="22"/>
              </w:rPr>
              <w:t xml:space="preserve"> </w:t>
            </w:r>
            <w:r w:rsidR="00FB51EF" w:rsidRPr="00FB51EF">
              <w:rPr>
                <w:i/>
                <w:sz w:val="22"/>
                <w:szCs w:val="22"/>
              </w:rPr>
              <w:t>(</w:t>
            </w:r>
            <w:r w:rsidR="00647181">
              <w:rPr>
                <w:i/>
                <w:sz w:val="22"/>
                <w:szCs w:val="22"/>
              </w:rPr>
              <w:t>non attivato 2018-19</w:t>
            </w:r>
            <w:r w:rsidR="00FB51EF" w:rsidRPr="00FB51EF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M-FIL/04,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M-FIL/05,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M-FIL/02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scelta: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Psicologia generale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Pedagogia generale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scuola </w:t>
            </w:r>
            <w:proofErr w:type="gramStart"/>
            <w:r>
              <w:rPr>
                <w:sz w:val="22"/>
                <w:szCs w:val="22"/>
              </w:rPr>
              <w:t>e  delle</w:t>
            </w:r>
            <w:proofErr w:type="gramEnd"/>
            <w:r>
              <w:rPr>
                <w:sz w:val="22"/>
                <w:szCs w:val="22"/>
              </w:rPr>
              <w:t xml:space="preserve"> istituzioni educative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Psicologia dello sviluppo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M-PSI/01;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M-PED/01;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M-PED/02,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  <w:lang w:val="en-US"/>
              </w:rPr>
              <w:t>M-PSI/04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Laboratorio Pratica della lingua straniera,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scelta tra: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Lingua francese</w:t>
            </w:r>
            <w:r w:rsidR="00435136">
              <w:rPr>
                <w:sz w:val="22"/>
                <w:szCs w:val="22"/>
              </w:rPr>
              <w:t xml:space="preserve"> </w:t>
            </w:r>
            <w:r w:rsidR="00435136" w:rsidRPr="002B3A8C">
              <w:rPr>
                <w:i/>
                <w:color w:val="000000" w:themeColor="text1"/>
                <w:sz w:val="22"/>
                <w:szCs w:val="22"/>
              </w:rPr>
              <w:t>(mutua da L-11)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Lingua inglese</w:t>
            </w:r>
            <w:r w:rsidR="00435136">
              <w:rPr>
                <w:sz w:val="22"/>
                <w:szCs w:val="22"/>
              </w:rPr>
              <w:t xml:space="preserve"> </w:t>
            </w:r>
            <w:r w:rsidR="00435136">
              <w:rPr>
                <w:i/>
                <w:color w:val="000000" w:themeColor="text1"/>
                <w:sz w:val="22"/>
                <w:szCs w:val="22"/>
              </w:rPr>
              <w:t>(mutua da L-10</w:t>
            </w:r>
            <w:r w:rsidR="00435136" w:rsidRPr="002B3A8C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Lingua tedesca</w:t>
            </w:r>
            <w:r w:rsidR="00435136">
              <w:rPr>
                <w:sz w:val="22"/>
                <w:szCs w:val="22"/>
              </w:rPr>
              <w:t xml:space="preserve"> </w:t>
            </w:r>
            <w:r w:rsidR="00435136" w:rsidRPr="002B3A8C">
              <w:rPr>
                <w:i/>
                <w:color w:val="000000" w:themeColor="text1"/>
                <w:sz w:val="22"/>
                <w:szCs w:val="22"/>
              </w:rPr>
              <w:t>(mutua da L-11)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"Ulteriori attività formative:</w:t>
            </w:r>
          </w:p>
          <w:p w:rsidR="00871BE1" w:rsidRDefault="00871BE1">
            <w:pPr>
              <w:shd w:val="clear" w:color="auto" w:fill="FFFFFF" w:themeFill="background1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Lingua straniera"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Lingua straniera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------</w:t>
            </w:r>
          </w:p>
        </w:tc>
      </w:tr>
      <w:tr w:rsidR="00871BE1" w:rsidTr="00871BE1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54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SECONDO ANNO</w:t>
            </w:r>
          </w:p>
        </w:tc>
      </w:tr>
      <w:tr w:rsidR="00871BE1" w:rsidRPr="00C91E7D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tra (non scelto precedentemente):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politica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dell’abitare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Antropologia Filosofica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morale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Etica ed economia </w:t>
            </w:r>
            <w:r w:rsidR="00DB7AE5" w:rsidRPr="00390F0A">
              <w:rPr>
                <w:i/>
                <w:sz w:val="22"/>
                <w:szCs w:val="22"/>
              </w:rPr>
              <w:t>(mutua da L-</w:t>
            </w:r>
            <w:r w:rsidR="00DB7AE5">
              <w:rPr>
                <w:i/>
                <w:sz w:val="22"/>
                <w:szCs w:val="22"/>
              </w:rPr>
              <w:t>36</w:t>
            </w:r>
            <w:r w:rsidR="00DB7AE5" w:rsidRPr="00390F0A">
              <w:rPr>
                <w:i/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della </w:t>
            </w:r>
            <w:proofErr w:type="gramStart"/>
            <w:r>
              <w:rPr>
                <w:sz w:val="22"/>
                <w:szCs w:val="22"/>
              </w:rPr>
              <w:t>storia  (</w:t>
            </w:r>
            <w:proofErr w:type="gramEnd"/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>
              <w:rPr>
                <w:sz w:val="22"/>
                <w:szCs w:val="22"/>
              </w:rPr>
              <w:t xml:space="preserve">),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dello sviluppo sostenibile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Ermeneutica Filosofica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della religione 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Fondamenti filosofici dei diritti </w:t>
            </w:r>
            <w:proofErr w:type="gramStart"/>
            <w:r>
              <w:rPr>
                <w:sz w:val="22"/>
                <w:szCs w:val="22"/>
              </w:rPr>
              <w:t>umani  (</w:t>
            </w:r>
            <w:proofErr w:type="gramEnd"/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>
              <w:rPr>
                <w:sz w:val="22"/>
                <w:szCs w:val="22"/>
              </w:rPr>
              <w:t xml:space="preserve">), </w:t>
            </w:r>
          </w:p>
          <w:p w:rsidR="00871BE1" w:rsidRPr="00FB51EF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sz w:val="22"/>
                <w:szCs w:val="22"/>
              </w:rPr>
            </w:pPr>
            <w:r w:rsidRPr="00390F0A">
              <w:rPr>
                <w:sz w:val="22"/>
                <w:szCs w:val="22"/>
              </w:rPr>
              <w:t xml:space="preserve">Estetica </w:t>
            </w:r>
            <w:r w:rsidR="001F5F40" w:rsidRPr="00390F0A">
              <w:rPr>
                <w:i/>
                <w:sz w:val="22"/>
                <w:szCs w:val="22"/>
              </w:rPr>
              <w:t>(mutua da L-</w:t>
            </w:r>
            <w:r w:rsidR="00FB51EF" w:rsidRPr="00390F0A">
              <w:rPr>
                <w:i/>
                <w:sz w:val="22"/>
                <w:szCs w:val="22"/>
              </w:rPr>
              <w:t>20)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Filosofia dell’arte (</w:t>
            </w:r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Filosofia della scienza Istituzionale</w:t>
            </w:r>
            <w:r w:rsidR="00FB51EF">
              <w:rPr>
                <w:sz w:val="22"/>
                <w:szCs w:val="22"/>
              </w:rPr>
              <w:t xml:space="preserve"> </w:t>
            </w:r>
            <w:r w:rsidR="00FB51EF" w:rsidRPr="00FB51EF">
              <w:rPr>
                <w:i/>
                <w:sz w:val="22"/>
                <w:szCs w:val="22"/>
              </w:rPr>
              <w:t>(</w:t>
            </w:r>
            <w:r w:rsidR="00647181">
              <w:rPr>
                <w:i/>
                <w:sz w:val="22"/>
                <w:szCs w:val="22"/>
              </w:rPr>
              <w:t>non attivato 2018-19</w:t>
            </w:r>
            <w:r w:rsidR="00FB51EF" w:rsidRPr="00FB51EF">
              <w:rPr>
                <w:i/>
                <w:sz w:val="22"/>
                <w:szCs w:val="22"/>
              </w:rPr>
              <w:t>)</w:t>
            </w:r>
          </w:p>
          <w:p w:rsidR="00871BE1" w:rsidRPr="00FB51EF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della scienza - corso avanzato </w:t>
            </w:r>
            <w:r w:rsidR="00FB51EF" w:rsidRPr="00FB51EF">
              <w:rPr>
                <w:i/>
                <w:sz w:val="22"/>
                <w:szCs w:val="22"/>
              </w:rPr>
              <w:t>(</w:t>
            </w:r>
            <w:r w:rsidR="00647181">
              <w:rPr>
                <w:i/>
                <w:sz w:val="22"/>
                <w:szCs w:val="22"/>
              </w:rPr>
              <w:t>non attivato 2018-19</w:t>
            </w:r>
            <w:r w:rsidR="00FB51EF" w:rsidRPr="00FB51EF">
              <w:rPr>
                <w:i/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Logica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Filosofia del linguaggio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della Voce </w:t>
            </w:r>
            <w:r w:rsidR="00FB51EF" w:rsidRPr="00FB51EF">
              <w:rPr>
                <w:i/>
                <w:sz w:val="22"/>
                <w:szCs w:val="22"/>
              </w:rPr>
              <w:t>(</w:t>
            </w:r>
            <w:r w:rsidR="00647181">
              <w:rPr>
                <w:i/>
                <w:sz w:val="22"/>
                <w:szCs w:val="22"/>
              </w:rPr>
              <w:t>non attivato 2018-19</w:t>
            </w:r>
            <w:r w:rsidR="00FB51EF" w:rsidRPr="00FB51EF">
              <w:rPr>
                <w:i/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Storia delle tradizioni filosofiche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antica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della filosofia greca e romana (</w:t>
            </w:r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>
              <w:rPr>
                <w:sz w:val="22"/>
                <w:szCs w:val="22"/>
              </w:rPr>
              <w:t>),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 pensiero filosofico </w:t>
            </w:r>
            <w:proofErr w:type="gramStart"/>
            <w:r>
              <w:rPr>
                <w:sz w:val="22"/>
                <w:szCs w:val="22"/>
              </w:rPr>
              <w:t>classico  (</w:t>
            </w:r>
            <w:proofErr w:type="gramEnd"/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>
              <w:rPr>
                <w:sz w:val="22"/>
                <w:szCs w:val="22"/>
              </w:rPr>
              <w:t>),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 pensiero antico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medievale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 pensiero medioevale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moderna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</w:t>
            </w:r>
            <w:proofErr w:type="gramStart"/>
            <w:r>
              <w:rPr>
                <w:sz w:val="22"/>
                <w:szCs w:val="22"/>
              </w:rPr>
              <w:t>contemporanea  (</w:t>
            </w:r>
            <w:proofErr w:type="gramEnd"/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>
              <w:rPr>
                <w:sz w:val="22"/>
                <w:szCs w:val="22"/>
              </w:rPr>
              <w:t>),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della filosofia araba (</w:t>
            </w:r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>
              <w:rPr>
                <w:sz w:val="22"/>
                <w:szCs w:val="22"/>
              </w:rPr>
              <w:t>),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 pensiero cinese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dell’estetica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 e linguaggio (</w:t>
            </w:r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>
              <w:rPr>
                <w:sz w:val="22"/>
                <w:szCs w:val="22"/>
              </w:rPr>
              <w:t>),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Teorie dell’interpretazione  (</w:t>
            </w:r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Affini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M-FIL/</w:t>
            </w:r>
            <w:proofErr w:type="gramStart"/>
            <w:r>
              <w:rPr>
                <w:sz w:val="22"/>
                <w:szCs w:val="22"/>
                <w:lang w:val="fr-FR"/>
              </w:rPr>
              <w:t>01;</w:t>
            </w:r>
            <w:proofErr w:type="gramEnd"/>
            <w:r>
              <w:rPr>
                <w:sz w:val="22"/>
                <w:szCs w:val="22"/>
                <w:lang w:val="fr-FR"/>
              </w:rPr>
              <w:t xml:space="preserve">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M-FIL/</w:t>
            </w:r>
            <w:proofErr w:type="gramStart"/>
            <w:r>
              <w:rPr>
                <w:sz w:val="22"/>
                <w:szCs w:val="22"/>
                <w:lang w:val="fr-FR"/>
              </w:rPr>
              <w:t>02;</w:t>
            </w:r>
            <w:proofErr w:type="gramEnd"/>
            <w:r>
              <w:rPr>
                <w:sz w:val="22"/>
                <w:szCs w:val="22"/>
                <w:lang w:val="fr-FR"/>
              </w:rPr>
              <w:t xml:space="preserve">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M-FIL/</w:t>
            </w:r>
            <w:proofErr w:type="gramStart"/>
            <w:r>
              <w:rPr>
                <w:sz w:val="22"/>
                <w:szCs w:val="22"/>
                <w:lang w:val="fr-FR"/>
              </w:rPr>
              <w:t>03;</w:t>
            </w:r>
            <w:proofErr w:type="gramEnd"/>
            <w:r>
              <w:rPr>
                <w:sz w:val="22"/>
                <w:szCs w:val="22"/>
                <w:lang w:val="fr-FR"/>
              </w:rPr>
              <w:t xml:space="preserve">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M-FIL </w:t>
            </w:r>
            <w:proofErr w:type="gramStart"/>
            <w:r>
              <w:rPr>
                <w:sz w:val="22"/>
                <w:szCs w:val="22"/>
                <w:lang w:val="fr-FR"/>
              </w:rPr>
              <w:t>04;</w:t>
            </w:r>
            <w:proofErr w:type="gramEnd"/>
            <w:r>
              <w:rPr>
                <w:sz w:val="22"/>
                <w:szCs w:val="22"/>
                <w:lang w:val="fr-FR"/>
              </w:rPr>
              <w:t xml:space="preserve">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M-FIL/</w:t>
            </w:r>
            <w:proofErr w:type="gramStart"/>
            <w:r>
              <w:rPr>
                <w:sz w:val="22"/>
                <w:szCs w:val="22"/>
                <w:lang w:val="fr-FR"/>
              </w:rPr>
              <w:t>05;</w:t>
            </w:r>
            <w:proofErr w:type="gramEnd"/>
            <w:r>
              <w:rPr>
                <w:sz w:val="22"/>
                <w:szCs w:val="22"/>
                <w:lang w:val="fr-FR"/>
              </w:rPr>
              <w:t xml:space="preserve">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M-FIL/06,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M-FIL/07,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M-FIL/08,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fr-FR"/>
              </w:rPr>
              <w:t>L-OR/21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lang w:val="en-US"/>
              </w:rPr>
            </w:pP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tra (non scelto precedentemente):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delle tradizioni filosofiche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antica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della filosofia greca e romana (</w:t>
            </w:r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 pensiero filosofico </w:t>
            </w:r>
            <w:proofErr w:type="gramStart"/>
            <w:r>
              <w:rPr>
                <w:sz w:val="22"/>
                <w:szCs w:val="22"/>
              </w:rPr>
              <w:t>classico  (</w:t>
            </w:r>
            <w:proofErr w:type="gramEnd"/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 pensiero antico 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medievale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 pensiero medioevale,</w:t>
            </w:r>
          </w:p>
          <w:p w:rsidR="00871BE1" w:rsidRDefault="00FB51EF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della filosofia moderna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Storia della filosofia contemporanea  (</w:t>
            </w:r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M-FIL/07, M-FIL/08, M-FIL/06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Filosofia morale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M-FIL/03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Filosofia teoretica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Base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M-FIL/01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Logica </w:t>
            </w:r>
          </w:p>
          <w:p w:rsidR="00871BE1" w:rsidRPr="00FB51EF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della scienza Istituzionale </w:t>
            </w:r>
            <w:r w:rsidR="00FB51EF" w:rsidRPr="00FB51EF">
              <w:rPr>
                <w:i/>
                <w:sz w:val="22"/>
                <w:szCs w:val="22"/>
              </w:rPr>
              <w:t>(</w:t>
            </w:r>
            <w:r w:rsidR="00647181">
              <w:rPr>
                <w:i/>
                <w:sz w:val="22"/>
                <w:szCs w:val="22"/>
              </w:rPr>
              <w:t>non attivato 2018-19</w:t>
            </w:r>
            <w:r w:rsidR="00FB51EF" w:rsidRPr="00FB51EF">
              <w:rPr>
                <w:i/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Filosofia del linguaggio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Estetica</w:t>
            </w:r>
            <w:r w:rsidR="009168EF">
              <w:rPr>
                <w:sz w:val="22"/>
                <w:szCs w:val="22"/>
              </w:rPr>
              <w:t xml:space="preserve"> </w:t>
            </w:r>
            <w:r w:rsidR="009168EF" w:rsidRPr="00390F0A">
              <w:rPr>
                <w:i/>
                <w:color w:val="000000" w:themeColor="text1"/>
                <w:sz w:val="22"/>
                <w:szCs w:val="22"/>
              </w:rPr>
              <w:t>(mutua da L-20)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M-FIL/02, M-FIL/04, M-FIL/05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Un esame a scelta (non scelto precedentemente):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politica 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dell’abitare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Antropologia Filosofica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morale </w:t>
            </w:r>
          </w:p>
          <w:p w:rsidR="00871BE1" w:rsidRPr="001D726C" w:rsidRDefault="00FB51EF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Etica ed economia</w:t>
            </w:r>
            <w:r w:rsidR="00871BE1">
              <w:rPr>
                <w:sz w:val="22"/>
                <w:szCs w:val="22"/>
              </w:rPr>
              <w:t xml:space="preserve"> </w:t>
            </w:r>
            <w:r w:rsidR="001D726C" w:rsidRPr="00390F0A">
              <w:rPr>
                <w:i/>
                <w:color w:val="000000" w:themeColor="text1"/>
                <w:sz w:val="22"/>
                <w:szCs w:val="22"/>
              </w:rPr>
              <w:t>(mutua da L-36)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della </w:t>
            </w:r>
            <w:proofErr w:type="gramStart"/>
            <w:r>
              <w:rPr>
                <w:sz w:val="22"/>
                <w:szCs w:val="22"/>
              </w:rPr>
              <w:t>storia  (</w:t>
            </w:r>
            <w:proofErr w:type="gramEnd"/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 w:rsidR="00FB51EF"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dello sviluppo sostenibile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Ermeneutica Filosofica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Teorie dell’interpretazione (</w:t>
            </w:r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>
              <w:rPr>
                <w:sz w:val="22"/>
                <w:szCs w:val="22"/>
              </w:rPr>
              <w:t xml:space="preserve">) 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della religione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Fondamenti filosofici dei diritti umani  (</w:t>
            </w:r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</w:pPr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Base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  <w:lang w:val="fr-FR"/>
              </w:rPr>
              <w:t>M-FIL/01 M-FIL/03,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tra:</w:t>
            </w:r>
          </w:p>
          <w:p w:rsidR="000D3554" w:rsidRPr="00D1768D" w:rsidRDefault="00871BE1" w:rsidP="000D3554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Sociologia </w:t>
            </w:r>
            <w:r w:rsidR="000D3554" w:rsidRPr="00390F0A">
              <w:rPr>
                <w:i/>
                <w:color w:val="000000" w:themeColor="text1"/>
                <w:sz w:val="22"/>
                <w:szCs w:val="22"/>
              </w:rPr>
              <w:t>(mutua da L-</w:t>
            </w:r>
            <w:r w:rsidR="00640922">
              <w:rPr>
                <w:i/>
                <w:color w:val="000000" w:themeColor="text1"/>
                <w:sz w:val="22"/>
                <w:szCs w:val="22"/>
              </w:rPr>
              <w:t>12</w:t>
            </w:r>
            <w:r w:rsidR="000D3554" w:rsidRPr="00390F0A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71BE1" w:rsidRDefault="00871BE1" w:rsidP="00FB51EF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390F0A">
              <w:rPr>
                <w:sz w:val="22"/>
                <w:szCs w:val="22"/>
              </w:rPr>
              <w:t xml:space="preserve">Sociologia dei processi culturali </w:t>
            </w:r>
            <w:r w:rsidR="00FB51EF" w:rsidRPr="00390F0A">
              <w:rPr>
                <w:i/>
                <w:sz w:val="22"/>
                <w:szCs w:val="22"/>
              </w:rPr>
              <w:t>(mutua da L</w:t>
            </w:r>
            <w:r w:rsidR="001F5F40" w:rsidRPr="00390F0A">
              <w:rPr>
                <w:i/>
                <w:sz w:val="22"/>
                <w:szCs w:val="22"/>
              </w:rPr>
              <w:t>-</w:t>
            </w:r>
            <w:r w:rsidR="00390F0A" w:rsidRPr="00390F0A">
              <w:rPr>
                <w:i/>
                <w:sz w:val="22"/>
                <w:szCs w:val="22"/>
              </w:rPr>
              <w:t>1/</w:t>
            </w:r>
            <w:r w:rsidR="00FB51EF" w:rsidRPr="00390F0A">
              <w:rPr>
                <w:i/>
                <w:sz w:val="22"/>
                <w:szCs w:val="22"/>
              </w:rPr>
              <w:t xml:space="preserve"> L</w:t>
            </w:r>
            <w:r w:rsidR="001F5F40" w:rsidRPr="00390F0A">
              <w:rPr>
                <w:i/>
                <w:sz w:val="22"/>
                <w:szCs w:val="22"/>
              </w:rPr>
              <w:t>-</w:t>
            </w:r>
            <w:r w:rsidR="00FB51EF" w:rsidRPr="00390F0A">
              <w:rPr>
                <w:i/>
                <w:sz w:val="22"/>
                <w:szCs w:val="22"/>
              </w:rPr>
              <w:t>15)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SPS/07, SPS/08 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pStyle w:val="Testonotaapidipagina"/>
              <w:shd w:val="clear" w:color="auto" w:fill="FFFFFF" w:themeFill="background1"/>
              <w:tabs>
                <w:tab w:val="left" w:pos="3544"/>
              </w:tabs>
              <w:spacing w:before="0" w:line="240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Un esame a scelta tra: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390F0A">
              <w:rPr>
                <w:sz w:val="22"/>
                <w:szCs w:val="22"/>
              </w:rPr>
              <w:t>Is</w:t>
            </w:r>
            <w:r w:rsidR="005F04FC" w:rsidRPr="00390F0A">
              <w:rPr>
                <w:sz w:val="22"/>
                <w:szCs w:val="22"/>
              </w:rPr>
              <w:t xml:space="preserve">tituzioni di diritto pubblico </w:t>
            </w:r>
            <w:r w:rsidR="005F04FC" w:rsidRPr="00390F0A">
              <w:rPr>
                <w:i/>
                <w:sz w:val="22"/>
                <w:szCs w:val="22"/>
              </w:rPr>
              <w:t>(mutua da L</w:t>
            </w:r>
            <w:r w:rsidR="001F5F40" w:rsidRPr="00390F0A">
              <w:rPr>
                <w:i/>
                <w:sz w:val="22"/>
                <w:szCs w:val="22"/>
              </w:rPr>
              <w:t>-</w:t>
            </w:r>
            <w:r w:rsidR="00390F0A" w:rsidRPr="00390F0A">
              <w:rPr>
                <w:i/>
                <w:sz w:val="22"/>
                <w:szCs w:val="22"/>
              </w:rPr>
              <w:t>20</w:t>
            </w:r>
            <w:r w:rsidR="005F04FC" w:rsidRPr="00390F0A">
              <w:rPr>
                <w:i/>
                <w:sz w:val="22"/>
                <w:szCs w:val="22"/>
              </w:rPr>
              <w:t>)</w:t>
            </w:r>
          </w:p>
          <w:p w:rsidR="00871BE1" w:rsidRPr="00390F0A" w:rsidRDefault="001F5F40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Economia politica </w:t>
            </w:r>
            <w:r w:rsidR="005F04FC" w:rsidRPr="00390F0A">
              <w:rPr>
                <w:i/>
                <w:sz w:val="22"/>
                <w:szCs w:val="22"/>
              </w:rPr>
              <w:t>(mutua da L</w:t>
            </w:r>
            <w:r w:rsidRPr="00390F0A">
              <w:rPr>
                <w:i/>
                <w:sz w:val="22"/>
                <w:szCs w:val="22"/>
              </w:rPr>
              <w:t>-</w:t>
            </w:r>
            <w:r w:rsidR="005F04FC" w:rsidRPr="00390F0A">
              <w:rPr>
                <w:i/>
                <w:sz w:val="22"/>
                <w:szCs w:val="22"/>
              </w:rPr>
              <w:t>36)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390F0A">
              <w:rPr>
                <w:sz w:val="22"/>
                <w:szCs w:val="22"/>
              </w:rPr>
              <w:t>Metodologia della ricerca sociale</w:t>
            </w:r>
            <w:r w:rsidRPr="00390F0A">
              <w:rPr>
                <w:b/>
                <w:bCs/>
                <w:sz w:val="22"/>
                <w:szCs w:val="22"/>
              </w:rPr>
              <w:t xml:space="preserve">  </w:t>
            </w:r>
            <w:r w:rsidR="005F04FC" w:rsidRPr="00390F0A">
              <w:rPr>
                <w:bCs/>
                <w:i/>
                <w:sz w:val="22"/>
                <w:szCs w:val="22"/>
              </w:rPr>
              <w:t>(mutua da L</w:t>
            </w:r>
            <w:r w:rsidR="001F5F40" w:rsidRPr="00390F0A">
              <w:rPr>
                <w:bCs/>
                <w:i/>
                <w:sz w:val="22"/>
                <w:szCs w:val="22"/>
              </w:rPr>
              <w:t>-</w:t>
            </w:r>
            <w:r w:rsidR="005F04FC" w:rsidRPr="00390F0A">
              <w:rPr>
                <w:bCs/>
                <w:i/>
                <w:sz w:val="22"/>
                <w:szCs w:val="22"/>
              </w:rPr>
              <w:t>20)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</w:pPr>
            <w:r>
              <w:rPr>
                <w:sz w:val="22"/>
                <w:szCs w:val="22"/>
              </w:rPr>
              <w:t xml:space="preserve">Affini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</w:pPr>
            <w:r>
              <w:rPr>
                <w:sz w:val="22"/>
                <w:szCs w:val="22"/>
                <w:lang w:val="fr-FR"/>
              </w:rPr>
              <w:t>IUS/09, SECS-P/01, SPS/07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Default="005F04FC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della filosofia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delle tradizioni filosofiche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della filosofia antica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della filosofia greca e romana (</w:t>
            </w:r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 pensiero filosofico </w:t>
            </w:r>
            <w:proofErr w:type="gramStart"/>
            <w:r>
              <w:rPr>
                <w:sz w:val="22"/>
                <w:szCs w:val="22"/>
              </w:rPr>
              <w:t>classico  (</w:t>
            </w:r>
            <w:proofErr w:type="gramEnd"/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 w:rsidR="005F04FC"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 pensiero antico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della filosofia medievale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 pensiero medioevale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della filosofia moderna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Storia della filosofia contemporanea  (</w:t>
            </w:r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M-FIL/06, M-FIL/07, M-FIL/08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</w:p>
        </w:tc>
      </w:tr>
      <w:tr w:rsidR="00871BE1" w:rsidRPr="00C91E7D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Pedagogia generale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Pedagogia interculturale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dell'educazione (</w:t>
            </w:r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 w:rsidR="005F04FC"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scuola </w:t>
            </w:r>
            <w:proofErr w:type="gramStart"/>
            <w:r>
              <w:rPr>
                <w:sz w:val="22"/>
                <w:szCs w:val="22"/>
              </w:rPr>
              <w:t>e  delle</w:t>
            </w:r>
            <w:proofErr w:type="gramEnd"/>
            <w:r>
              <w:rPr>
                <w:sz w:val="22"/>
                <w:szCs w:val="22"/>
              </w:rPr>
              <w:t xml:space="preserve"> istituzioni educative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Psicologia generale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Psicologia dello sviluppo </w:t>
            </w:r>
          </w:p>
          <w:p w:rsidR="00871BE1" w:rsidRPr="005F04FC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Sociologia </w:t>
            </w:r>
            <w:r w:rsidR="005F04FC" w:rsidRPr="00390F0A">
              <w:rPr>
                <w:i/>
                <w:sz w:val="22"/>
                <w:szCs w:val="22"/>
              </w:rPr>
              <w:t>(mutua da L</w:t>
            </w:r>
            <w:r w:rsidR="001F5F40" w:rsidRPr="00390F0A">
              <w:rPr>
                <w:i/>
                <w:sz w:val="22"/>
                <w:szCs w:val="22"/>
              </w:rPr>
              <w:t>-</w:t>
            </w:r>
            <w:r w:rsidR="00EE2F4A">
              <w:rPr>
                <w:i/>
                <w:sz w:val="22"/>
                <w:szCs w:val="22"/>
              </w:rPr>
              <w:t>12</w:t>
            </w:r>
            <w:r w:rsidR="005F04FC" w:rsidRPr="00390F0A">
              <w:rPr>
                <w:i/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Sociologia economica </w:t>
            </w:r>
            <w:r w:rsidR="004963D5" w:rsidRPr="00172BD5">
              <w:rPr>
                <w:sz w:val="22"/>
                <w:szCs w:val="22"/>
              </w:rPr>
              <w:t>(</w:t>
            </w:r>
            <w:r w:rsidR="00647181">
              <w:rPr>
                <w:i/>
                <w:sz w:val="22"/>
                <w:szCs w:val="22"/>
              </w:rPr>
              <w:t>non attivato 2018-19</w:t>
            </w:r>
            <w:r w:rsidR="004963D5" w:rsidRPr="00172BD5"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Sociologia giuridica e del mutamento sociale (</w:t>
            </w:r>
            <w:r w:rsidR="00647181">
              <w:rPr>
                <w:i/>
                <w:sz w:val="22"/>
                <w:szCs w:val="22"/>
              </w:rPr>
              <w:t>non attivato 2018-19</w:t>
            </w:r>
            <w:r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Sociologia dei fenomeni politici (</w:t>
            </w:r>
            <w:r w:rsidR="00647181">
              <w:rPr>
                <w:i/>
                <w:sz w:val="22"/>
                <w:szCs w:val="22"/>
              </w:rPr>
              <w:t>non attivato 2018-19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Affini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M-PSI/01, M-PSI/04 ; M-PED/01, M-PED/02 ; SPSO7 ; SPS12 ; SPS11 ; SPS09</w:t>
            </w:r>
          </w:p>
        </w:tc>
      </w:tr>
      <w:tr w:rsidR="00871BE1" w:rsidTr="00871BE1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</w:rPr>
              <w:t>60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b/>
                <w:bCs/>
                <w:sz w:val="22"/>
                <w:szCs w:val="22"/>
              </w:rPr>
              <w:t>TERZO ANNO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Filosofia politica,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dell’abitare,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Antropologia Filosofica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morale </w:t>
            </w:r>
          </w:p>
          <w:p w:rsidR="00871BE1" w:rsidRPr="001D726C" w:rsidRDefault="005F04FC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Etica ed economia</w:t>
            </w:r>
            <w:r w:rsidR="001D726C">
              <w:rPr>
                <w:sz w:val="22"/>
                <w:szCs w:val="22"/>
              </w:rPr>
              <w:t xml:space="preserve"> </w:t>
            </w:r>
            <w:r w:rsidR="001D726C" w:rsidRPr="00390F0A">
              <w:rPr>
                <w:i/>
                <w:color w:val="000000" w:themeColor="text1"/>
                <w:sz w:val="22"/>
                <w:szCs w:val="22"/>
              </w:rPr>
              <w:t>(mutua da L-36)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Filosofia della storia  (</w:t>
            </w:r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M-FIL/03,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Storia del pensiero economico 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Base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SECS-P/04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Filosofia dello sviluppo sostenibile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Ermeneutica Filosofica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Teorie dell’interpretazione (</w:t>
            </w:r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della religione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Fondamenti filosofici dei diritti umani  (</w:t>
            </w:r>
            <w:r w:rsidR="00647181">
              <w:rPr>
                <w:i/>
                <w:iCs/>
                <w:sz w:val="22"/>
                <w:szCs w:val="22"/>
              </w:rPr>
              <w:t>non attivato 2018-19</w:t>
            </w:r>
            <w:r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M-FIL/01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3D4A64">
              <w:rPr>
                <w:sz w:val="22"/>
                <w:szCs w:val="22"/>
              </w:rPr>
              <w:t xml:space="preserve">Statistica </w:t>
            </w:r>
            <w:r w:rsidR="005F04FC" w:rsidRPr="003D4A64">
              <w:rPr>
                <w:i/>
                <w:sz w:val="22"/>
                <w:szCs w:val="22"/>
              </w:rPr>
              <w:t>(mutua da L</w:t>
            </w:r>
            <w:r w:rsidR="001F5F40" w:rsidRPr="003D4A64">
              <w:rPr>
                <w:i/>
                <w:sz w:val="22"/>
                <w:szCs w:val="22"/>
              </w:rPr>
              <w:t>-</w:t>
            </w:r>
            <w:r w:rsidR="00390F0A" w:rsidRPr="003D4A64">
              <w:rPr>
                <w:i/>
                <w:sz w:val="22"/>
                <w:szCs w:val="22"/>
              </w:rPr>
              <w:t>18</w:t>
            </w:r>
            <w:r w:rsidR="005F04FC" w:rsidRPr="003D4A64">
              <w:rPr>
                <w:i/>
                <w:sz w:val="22"/>
                <w:szCs w:val="22"/>
              </w:rPr>
              <w:t>)</w:t>
            </w:r>
          </w:p>
          <w:p w:rsidR="00871BE1" w:rsidRDefault="006C049C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Sociologia del lavoro  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r w:rsidR="00871BE1">
              <w:rPr>
                <w:sz w:val="22"/>
                <w:szCs w:val="22"/>
              </w:rPr>
              <w:t xml:space="preserve"> </w:t>
            </w:r>
            <w:r w:rsidRPr="00172BD5">
              <w:rPr>
                <w:sz w:val="22"/>
                <w:szCs w:val="22"/>
              </w:rPr>
              <w:t>(</w:t>
            </w:r>
            <w:proofErr w:type="gramEnd"/>
            <w:r w:rsidR="00647181">
              <w:rPr>
                <w:i/>
                <w:sz w:val="22"/>
                <w:szCs w:val="22"/>
              </w:rPr>
              <w:t>non attivato 2018-19</w:t>
            </w:r>
            <w:r w:rsidRPr="00172BD5">
              <w:rPr>
                <w:sz w:val="22"/>
                <w:szCs w:val="22"/>
              </w:rPr>
              <w:t>)</w:t>
            </w:r>
            <w:r w:rsidR="00871BE1">
              <w:rPr>
                <w:sz w:val="22"/>
                <w:szCs w:val="22"/>
              </w:rPr>
              <w:t xml:space="preserve">       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Sociologia </w:t>
            </w:r>
            <w:proofErr w:type="gramStart"/>
            <w:r>
              <w:rPr>
                <w:sz w:val="22"/>
                <w:szCs w:val="22"/>
              </w:rPr>
              <w:t xml:space="preserve">economica  </w:t>
            </w:r>
            <w:r w:rsidR="004963D5" w:rsidRPr="00172BD5">
              <w:rPr>
                <w:sz w:val="22"/>
                <w:szCs w:val="22"/>
              </w:rPr>
              <w:t>(</w:t>
            </w:r>
            <w:proofErr w:type="gramEnd"/>
            <w:r w:rsidR="00647181">
              <w:rPr>
                <w:i/>
                <w:sz w:val="22"/>
                <w:szCs w:val="22"/>
              </w:rPr>
              <w:t>non attivato 2018-19</w:t>
            </w:r>
            <w:r w:rsidR="004963D5" w:rsidRPr="00172BD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         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Diritto dell’Unione </w:t>
            </w:r>
            <w:proofErr w:type="gramStart"/>
            <w:r>
              <w:rPr>
                <w:sz w:val="22"/>
                <w:szCs w:val="22"/>
              </w:rPr>
              <w:t xml:space="preserve">europea </w:t>
            </w:r>
            <w:r w:rsidR="005F04FC">
              <w:rPr>
                <w:sz w:val="22"/>
                <w:szCs w:val="22"/>
              </w:rPr>
              <w:t xml:space="preserve"> </w:t>
            </w:r>
            <w:r w:rsidR="005F04FC" w:rsidRPr="00390F0A">
              <w:rPr>
                <w:i/>
                <w:sz w:val="22"/>
                <w:szCs w:val="22"/>
              </w:rPr>
              <w:t>(</w:t>
            </w:r>
            <w:proofErr w:type="gramEnd"/>
            <w:r w:rsidR="005F04FC" w:rsidRPr="00390F0A">
              <w:rPr>
                <w:i/>
                <w:sz w:val="22"/>
                <w:szCs w:val="22"/>
              </w:rPr>
              <w:t>mutua da L</w:t>
            </w:r>
            <w:r w:rsidR="001F5F40" w:rsidRPr="00390F0A">
              <w:rPr>
                <w:i/>
                <w:sz w:val="22"/>
                <w:szCs w:val="22"/>
              </w:rPr>
              <w:t>-</w:t>
            </w:r>
            <w:r w:rsidR="005F04FC" w:rsidRPr="00390F0A">
              <w:rPr>
                <w:i/>
                <w:sz w:val="22"/>
                <w:szCs w:val="22"/>
              </w:rPr>
              <w:t>36)</w:t>
            </w:r>
          </w:p>
          <w:p w:rsidR="00871BE1" w:rsidRPr="005F04FC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Metodologia della ricerca </w:t>
            </w:r>
            <w:r w:rsidRPr="00390F0A">
              <w:rPr>
                <w:sz w:val="22"/>
                <w:szCs w:val="22"/>
              </w:rPr>
              <w:t xml:space="preserve">sociale </w:t>
            </w:r>
            <w:r w:rsidR="005F04FC" w:rsidRPr="00390F0A">
              <w:rPr>
                <w:i/>
                <w:sz w:val="22"/>
                <w:szCs w:val="22"/>
              </w:rPr>
              <w:t>(mutua da L</w:t>
            </w:r>
            <w:r w:rsidR="001F5F40" w:rsidRPr="00390F0A">
              <w:rPr>
                <w:i/>
                <w:sz w:val="22"/>
                <w:szCs w:val="22"/>
              </w:rPr>
              <w:t>-</w:t>
            </w:r>
            <w:r w:rsidR="005F04FC" w:rsidRPr="00390F0A">
              <w:rPr>
                <w:i/>
                <w:sz w:val="22"/>
                <w:szCs w:val="22"/>
              </w:rPr>
              <w:t>20)</w:t>
            </w:r>
          </w:p>
          <w:p w:rsidR="00871BE1" w:rsidRDefault="005F04FC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Economia </w:t>
            </w:r>
            <w:r w:rsidRPr="00390F0A">
              <w:rPr>
                <w:sz w:val="22"/>
                <w:szCs w:val="22"/>
              </w:rPr>
              <w:t xml:space="preserve">politica </w:t>
            </w:r>
            <w:r w:rsidRPr="00390F0A">
              <w:rPr>
                <w:i/>
                <w:sz w:val="22"/>
                <w:szCs w:val="22"/>
              </w:rPr>
              <w:t>(mutua da L</w:t>
            </w:r>
            <w:r w:rsidR="001F5F40" w:rsidRPr="00390F0A">
              <w:rPr>
                <w:i/>
                <w:sz w:val="22"/>
                <w:szCs w:val="22"/>
              </w:rPr>
              <w:t>-</w:t>
            </w:r>
            <w:r w:rsidRPr="00390F0A">
              <w:rPr>
                <w:i/>
                <w:sz w:val="22"/>
                <w:szCs w:val="22"/>
              </w:rPr>
              <w:t>36)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Affini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990BA0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SECS-S</w:t>
            </w:r>
            <w:r w:rsidR="00871BE1">
              <w:rPr>
                <w:sz w:val="22"/>
                <w:szCs w:val="22"/>
                <w:lang w:val="en-US"/>
              </w:rPr>
              <w:t>/01, SECS-P/02, SECS-P/08, IUS-14</w:t>
            </w:r>
            <w:r w:rsidR="00256FC4">
              <w:rPr>
                <w:sz w:val="22"/>
                <w:szCs w:val="22"/>
                <w:lang w:val="en-US"/>
              </w:rPr>
              <w:t>,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SPS/07</w:t>
            </w:r>
            <w:r w:rsidR="00256FC4">
              <w:rPr>
                <w:sz w:val="22"/>
                <w:szCs w:val="22"/>
              </w:rPr>
              <w:t>,</w:t>
            </w:r>
          </w:p>
          <w:p w:rsidR="00256FC4" w:rsidRDefault="00256FC4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  <w:lang w:val="en-US"/>
              </w:rPr>
              <w:t>SECS-P/01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b/>
                <w:bCs/>
                <w:sz w:val="22"/>
                <w:szCs w:val="22"/>
              </w:rPr>
              <w:t>A scelta dello studente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</w:pP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Ulteriori attività formative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laboratori filosofici (per l’apprendimento di ulteriori conoscenze </w:t>
            </w:r>
            <w:r>
              <w:rPr>
                <w:sz w:val="22"/>
                <w:szCs w:val="22"/>
              </w:rPr>
              <w:lastRenderedPageBreak/>
              <w:t xml:space="preserve">utili per l’inserimento nel mondo del lavoro);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seminari</w:t>
            </w:r>
            <w:r>
              <w:rPr>
                <w:sz w:val="28"/>
                <w:szCs w:val="28"/>
              </w:rPr>
              <w:t>*</w:t>
            </w:r>
            <w:r>
              <w:rPr>
                <w:sz w:val="22"/>
                <w:szCs w:val="22"/>
              </w:rPr>
              <w:t>;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ulteriori conoscenze linguistiche;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abilità informatiche e telematiche;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tirocini formativi e di orientamento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 su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Altre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(art. 10, </w:t>
            </w:r>
            <w:r>
              <w:rPr>
                <w:sz w:val="22"/>
                <w:szCs w:val="22"/>
              </w:rPr>
              <w:lastRenderedPageBreak/>
              <w:t>c.5, lettera d, D.M. 270/04)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</w:pPr>
          </w:p>
        </w:tc>
      </w:tr>
      <w:tr w:rsidR="00871BE1" w:rsidRPr="00C91E7D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Prova finale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  <w:lang w:val="de-DE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de-DE"/>
              </w:rPr>
              <w:t xml:space="preserve">(art.10 c.5, </w:t>
            </w:r>
            <w:proofErr w:type="spellStart"/>
            <w:r>
              <w:rPr>
                <w:sz w:val="22"/>
                <w:szCs w:val="22"/>
                <w:lang w:val="de-DE"/>
              </w:rPr>
              <w:t>lett</w:t>
            </w:r>
            <w:proofErr w:type="spellEnd"/>
            <w:r>
              <w:rPr>
                <w:sz w:val="22"/>
                <w:szCs w:val="22"/>
                <w:lang w:val="de-DE"/>
              </w:rPr>
              <w:t>. c, DM 270/04)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rPr>
                <w:lang w:val="en-US"/>
              </w:rPr>
            </w:pPr>
          </w:p>
        </w:tc>
      </w:tr>
    </w:tbl>
    <w:p w:rsidR="00871BE1" w:rsidRDefault="00871BE1" w:rsidP="00871BE1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  <w:lang w:val="en-US"/>
        </w:rPr>
      </w:pPr>
    </w:p>
    <w:p w:rsidR="00871BE1" w:rsidRDefault="00871BE1" w:rsidP="00BC112B">
      <w:pPr>
        <w:shd w:val="clear" w:color="auto" w:fill="FFFFFF" w:themeFill="background1"/>
        <w:rPr>
          <w:rFonts w:ascii="Calibri Light" w:eastAsia="Georgia" w:hAnsi="Calibri Light" w:cs="Georgia"/>
          <w:sz w:val="22"/>
          <w:szCs w:val="22"/>
        </w:rPr>
      </w:pPr>
    </w:p>
    <w:p w:rsidR="006232F4" w:rsidRPr="00A00A57" w:rsidRDefault="006232F4" w:rsidP="006232F4">
      <w:pPr>
        <w:numPr>
          <w:ilvl w:val="0"/>
          <w:numId w:val="36"/>
        </w:numPr>
        <w:shd w:val="clear" w:color="auto" w:fill="FFFFFF" w:themeFill="background1"/>
        <w:tabs>
          <w:tab w:val="num" w:pos="709"/>
        </w:tabs>
        <w:suppressAutoHyphens/>
        <w:spacing w:before="120"/>
        <w:ind w:left="709" w:hanging="425"/>
        <w:jc w:val="both"/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</w:pPr>
      <w:r w:rsidRPr="00A00A57">
        <w:rPr>
          <w:rFonts w:asciiTheme="minorHAnsi" w:eastAsia="Georgia" w:hAnsiTheme="minorHAnsi" w:cs="Georgia"/>
          <w:color w:val="auto"/>
          <w:sz w:val="22"/>
          <w:szCs w:val="22"/>
        </w:rPr>
        <w:t xml:space="preserve">Viene attivato </w:t>
      </w:r>
      <w:r w:rsidRPr="00A00A57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 xml:space="preserve">il Laboratorio di Propedeutica filosofica (30 ore - 0 CFU) </w:t>
      </w:r>
      <w:r w:rsidRPr="00A00A57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>per consentire a quanti si siano immatricolati con meno di 70/100 di ottemperare ai debiti formativi in accesso.</w:t>
      </w:r>
    </w:p>
    <w:p w:rsidR="006232F4" w:rsidRPr="00A00A57" w:rsidRDefault="006232F4" w:rsidP="006232F4">
      <w:pPr>
        <w:numPr>
          <w:ilvl w:val="0"/>
          <w:numId w:val="36"/>
        </w:numPr>
        <w:shd w:val="clear" w:color="auto" w:fill="FFFFFF" w:themeFill="background1"/>
        <w:tabs>
          <w:tab w:val="num" w:pos="709"/>
        </w:tabs>
        <w:suppressAutoHyphens/>
        <w:spacing w:before="120"/>
        <w:ind w:left="709" w:hanging="425"/>
        <w:jc w:val="both"/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</w:pPr>
      <w:r w:rsidRPr="00A00A57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>Viene attivato l'insegnamento di</w:t>
      </w:r>
      <w:r w:rsidRPr="00A00A57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 xml:space="preserve"> </w:t>
      </w:r>
      <w:r w:rsidRPr="00A00A57">
        <w:rPr>
          <w:rFonts w:asciiTheme="minorHAnsi" w:eastAsia="Adobe Garamond Pro" w:hAnsiTheme="minorHAnsi" w:cs="Adobe Garamond Pro"/>
          <w:b/>
          <w:bCs/>
          <w:i/>
          <w:color w:val="auto"/>
          <w:sz w:val="22"/>
          <w:szCs w:val="22"/>
        </w:rPr>
        <w:t xml:space="preserve">Didattica della filosofia </w:t>
      </w:r>
      <w:r w:rsidRPr="00A00A57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>(30 ore, 6 CFU)</w:t>
      </w:r>
      <w:r w:rsidR="00612B27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>, che può essere scelto tra le Attività a scelta dello studente</w:t>
      </w:r>
    </w:p>
    <w:p w:rsidR="006232F4" w:rsidRPr="00A00A57" w:rsidRDefault="006232F4" w:rsidP="006232F4">
      <w:pPr>
        <w:numPr>
          <w:ilvl w:val="0"/>
          <w:numId w:val="36"/>
        </w:numPr>
        <w:shd w:val="clear" w:color="auto" w:fill="FFFFFF" w:themeFill="background1"/>
        <w:tabs>
          <w:tab w:val="num" w:pos="709"/>
        </w:tabs>
        <w:suppressAutoHyphens/>
        <w:spacing w:before="120"/>
        <w:ind w:left="709" w:hanging="425"/>
        <w:jc w:val="both"/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</w:pPr>
      <w:r w:rsidRPr="00A00A57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>Vengono offerti i seminari ("ulteriori attività formative")</w:t>
      </w:r>
    </w:p>
    <w:p w:rsidR="006232F4" w:rsidRPr="00A00A57" w:rsidRDefault="006232F4" w:rsidP="006232F4">
      <w:pPr>
        <w:numPr>
          <w:ilvl w:val="0"/>
          <w:numId w:val="36"/>
        </w:numPr>
        <w:shd w:val="clear" w:color="auto" w:fill="FFFFFF" w:themeFill="background1"/>
        <w:tabs>
          <w:tab w:val="num" w:pos="709"/>
        </w:tabs>
        <w:suppressAutoHyphens/>
        <w:ind w:left="709" w:hanging="425"/>
        <w:jc w:val="both"/>
        <w:rPr>
          <w:rFonts w:asciiTheme="minorHAnsi" w:eastAsia="Adobe Garamond Pro" w:hAnsiTheme="minorHAnsi" w:cs="Adobe Garamond Pro"/>
          <w:bCs/>
          <w:sz w:val="22"/>
          <w:szCs w:val="22"/>
        </w:rPr>
      </w:pP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Seminario di Storia della pedagogia - </w:t>
      </w:r>
      <w:r w:rsidRPr="00A00A57">
        <w:rPr>
          <w:rFonts w:asciiTheme="minorHAnsi" w:eastAsia="Adobe Garamond Pro" w:hAnsiTheme="minorHAnsi" w:cs="Adobe Garamond Pro"/>
          <w:bCs/>
          <w:i/>
          <w:sz w:val="22"/>
          <w:szCs w:val="22"/>
        </w:rPr>
        <w:t>Idealismo e anti-idealismo</w:t>
      </w: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 </w:t>
      </w:r>
      <w:r w:rsidR="00612B27">
        <w:rPr>
          <w:rFonts w:asciiTheme="minorHAnsi" w:eastAsia="Adobe Garamond Pro" w:hAnsiTheme="minorHAnsi" w:cs="Adobe Garamond Pro"/>
          <w:bCs/>
          <w:i/>
          <w:sz w:val="22"/>
          <w:szCs w:val="22"/>
        </w:rPr>
        <w:t xml:space="preserve">nella pedagogia italiana di inizio Novecento </w:t>
      </w: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(prof. </w:t>
      </w:r>
      <w:proofErr w:type="spellStart"/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>Juri</w:t>
      </w:r>
      <w:proofErr w:type="spellEnd"/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 Meda)</w:t>
      </w:r>
    </w:p>
    <w:p w:rsidR="006232F4" w:rsidRPr="00A00A57" w:rsidRDefault="006232F4" w:rsidP="006232F4">
      <w:pPr>
        <w:numPr>
          <w:ilvl w:val="0"/>
          <w:numId w:val="36"/>
        </w:numPr>
        <w:shd w:val="clear" w:color="auto" w:fill="FFFFFF" w:themeFill="background1"/>
        <w:tabs>
          <w:tab w:val="num" w:pos="709"/>
        </w:tabs>
        <w:suppressAutoHyphens/>
        <w:ind w:left="709" w:hanging="425"/>
        <w:jc w:val="both"/>
        <w:rPr>
          <w:rFonts w:asciiTheme="minorHAnsi" w:eastAsia="Adobe Garamond Pro" w:hAnsiTheme="minorHAnsi" w:cs="Adobe Garamond Pro"/>
          <w:bCs/>
          <w:sz w:val="22"/>
          <w:szCs w:val="22"/>
        </w:rPr>
      </w:pP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Seminario di fenomenologia - </w:t>
      </w:r>
      <w:r w:rsidRPr="00A00A57">
        <w:rPr>
          <w:rFonts w:asciiTheme="minorHAnsi" w:eastAsia="Adobe Garamond Pro" w:hAnsiTheme="minorHAnsi" w:cs="Adobe Garamond Pro"/>
          <w:bCs/>
          <w:i/>
          <w:sz w:val="22"/>
          <w:szCs w:val="22"/>
        </w:rPr>
        <w:t xml:space="preserve">E. </w:t>
      </w:r>
      <w:proofErr w:type="spellStart"/>
      <w:r w:rsidRPr="00A00A57">
        <w:rPr>
          <w:rFonts w:asciiTheme="minorHAnsi" w:eastAsia="Adobe Garamond Pro" w:hAnsiTheme="minorHAnsi" w:cs="Adobe Garamond Pro"/>
          <w:bCs/>
          <w:i/>
          <w:sz w:val="22"/>
          <w:szCs w:val="22"/>
        </w:rPr>
        <w:t>Husserl</w:t>
      </w:r>
      <w:proofErr w:type="spellEnd"/>
      <w:r w:rsidRPr="00A00A57">
        <w:rPr>
          <w:rFonts w:asciiTheme="minorHAnsi" w:eastAsia="Adobe Garamond Pro" w:hAnsiTheme="minorHAnsi" w:cs="Adobe Garamond Pro"/>
          <w:bCs/>
          <w:i/>
          <w:sz w:val="22"/>
          <w:szCs w:val="22"/>
        </w:rPr>
        <w:t>, La crisi delle scienze europee</w:t>
      </w: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 (prof.ssa Carla Canullo)</w:t>
      </w:r>
    </w:p>
    <w:p w:rsidR="006232F4" w:rsidRPr="00A00A57" w:rsidRDefault="006232F4" w:rsidP="006232F4">
      <w:pPr>
        <w:numPr>
          <w:ilvl w:val="0"/>
          <w:numId w:val="36"/>
        </w:numPr>
        <w:shd w:val="clear" w:color="auto" w:fill="FFFFFF" w:themeFill="background1"/>
        <w:tabs>
          <w:tab w:val="num" w:pos="709"/>
        </w:tabs>
        <w:suppressAutoHyphens/>
        <w:ind w:left="709" w:hanging="425"/>
        <w:jc w:val="both"/>
        <w:rPr>
          <w:rFonts w:asciiTheme="minorHAnsi" w:eastAsia="Adobe Garamond Pro" w:hAnsiTheme="minorHAnsi" w:cs="Adobe Garamond Pro"/>
          <w:bCs/>
          <w:sz w:val="22"/>
          <w:szCs w:val="22"/>
        </w:rPr>
      </w:pP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>Seminario d</w:t>
      </w:r>
      <w:r>
        <w:rPr>
          <w:rFonts w:asciiTheme="minorHAnsi" w:eastAsia="Adobe Garamond Pro" w:hAnsiTheme="minorHAnsi" w:cs="Adobe Garamond Pro"/>
          <w:bCs/>
          <w:sz w:val="22"/>
          <w:szCs w:val="22"/>
        </w:rPr>
        <w:t>i Storia della filosofia antica -</w:t>
      </w: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 </w:t>
      </w:r>
      <w:r w:rsidRPr="00A00A57">
        <w:rPr>
          <w:rFonts w:asciiTheme="minorHAnsi" w:eastAsia="Adobe Garamond Pro" w:hAnsiTheme="minorHAnsi" w:cs="Adobe Garamond Pro"/>
          <w:bCs/>
          <w:i/>
          <w:sz w:val="22"/>
          <w:szCs w:val="22"/>
        </w:rPr>
        <w:t xml:space="preserve">I problemi posti dal reale. La seconda e la terza tesi del Parmenide </w:t>
      </w: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>(prof. Maurizio Migliori)</w:t>
      </w:r>
    </w:p>
    <w:p w:rsidR="006232F4" w:rsidRDefault="006232F4" w:rsidP="006232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="Arial"/>
          <w:iCs/>
          <w:sz w:val="22"/>
          <w:szCs w:val="22"/>
          <w:bdr w:val="none" w:sz="0" w:space="0" w:color="auto"/>
          <w:lang w:eastAsia="it-IT"/>
        </w:rPr>
      </w:pPr>
      <w:r w:rsidRPr="00A00A57">
        <w:rPr>
          <w:rFonts w:asciiTheme="minorHAnsi" w:hAnsiTheme="minorHAnsi" w:cs="Arial"/>
          <w:sz w:val="22"/>
          <w:szCs w:val="22"/>
          <w:bdr w:val="none" w:sz="0" w:space="0" w:color="auto"/>
          <w:lang w:eastAsia="it-IT"/>
        </w:rPr>
        <w:tab/>
      </w:r>
      <w:r>
        <w:rPr>
          <w:rFonts w:asciiTheme="minorHAnsi" w:hAnsiTheme="minorHAnsi" w:cs="Arial"/>
          <w:sz w:val="22"/>
          <w:szCs w:val="22"/>
          <w:bdr w:val="none" w:sz="0" w:space="0" w:color="auto"/>
          <w:lang w:eastAsia="it-IT"/>
        </w:rPr>
        <w:t xml:space="preserve">Seminario di greco filosofico - </w:t>
      </w:r>
      <w:r w:rsidRPr="00A00A57">
        <w:rPr>
          <w:rFonts w:asciiTheme="minorHAnsi" w:hAnsiTheme="minorHAnsi" w:cs="Arial"/>
          <w:sz w:val="22"/>
          <w:szCs w:val="22"/>
          <w:bdr w:val="none" w:sz="0" w:space="0" w:color="auto"/>
          <w:lang w:eastAsia="it-IT"/>
        </w:rPr>
        <w:t xml:space="preserve"> </w:t>
      </w:r>
      <w:r w:rsidRPr="00A00A57">
        <w:rPr>
          <w:rFonts w:asciiTheme="minorHAnsi" w:hAnsiTheme="minorHAnsi" w:cs="Arial"/>
          <w:i/>
          <w:iCs/>
          <w:sz w:val="22"/>
          <w:szCs w:val="22"/>
          <w:bdr w:val="none" w:sz="0" w:space="0" w:color="auto"/>
          <w:lang w:eastAsia="it-IT"/>
        </w:rPr>
        <w:t xml:space="preserve">Le parole della </w:t>
      </w:r>
      <w:proofErr w:type="spellStart"/>
      <w:r w:rsidRPr="00A00A57">
        <w:rPr>
          <w:rFonts w:asciiTheme="minorHAnsi" w:hAnsiTheme="minorHAnsi" w:cs="Arial"/>
          <w:i/>
          <w:iCs/>
          <w:sz w:val="22"/>
          <w:szCs w:val="22"/>
          <w:bdr w:val="none" w:sz="0" w:space="0" w:color="auto"/>
          <w:lang w:eastAsia="it-IT"/>
        </w:rPr>
        <w:t>Philosophia</w:t>
      </w:r>
      <w:proofErr w:type="spellEnd"/>
      <w:r w:rsidRPr="00A00A57">
        <w:rPr>
          <w:rFonts w:asciiTheme="minorHAnsi" w:hAnsiTheme="minorHAnsi" w:cs="Arial"/>
          <w:i/>
          <w:iCs/>
          <w:sz w:val="22"/>
          <w:szCs w:val="22"/>
          <w:bdr w:val="none" w:sz="0" w:space="0" w:color="auto"/>
          <w:lang w:eastAsia="it-IT"/>
        </w:rPr>
        <w:t xml:space="preserve"> </w:t>
      </w:r>
      <w:r w:rsidRPr="00A00A57">
        <w:rPr>
          <w:rFonts w:asciiTheme="minorHAnsi" w:hAnsiTheme="minorHAnsi" w:cs="Arial"/>
          <w:iCs/>
          <w:sz w:val="22"/>
          <w:szCs w:val="22"/>
          <w:bdr w:val="none" w:sz="0" w:space="0" w:color="auto"/>
          <w:lang w:eastAsia="it-IT"/>
        </w:rPr>
        <w:t xml:space="preserve">(prof. </w:t>
      </w:r>
      <w:proofErr w:type="spellStart"/>
      <w:r w:rsidRPr="00A00A57">
        <w:rPr>
          <w:rFonts w:asciiTheme="minorHAnsi" w:hAnsiTheme="minorHAnsi" w:cs="Arial"/>
          <w:iCs/>
          <w:sz w:val="22"/>
          <w:szCs w:val="22"/>
          <w:bdr w:val="none" w:sz="0" w:space="0" w:color="auto"/>
          <w:lang w:eastAsia="it-IT"/>
        </w:rPr>
        <w:t>ssa</w:t>
      </w:r>
      <w:proofErr w:type="spellEnd"/>
      <w:r w:rsidRPr="00A00A57">
        <w:rPr>
          <w:rFonts w:asciiTheme="minorHAnsi" w:hAnsiTheme="minorHAnsi" w:cs="Arial"/>
          <w:iCs/>
          <w:sz w:val="22"/>
          <w:szCs w:val="22"/>
          <w:bdr w:val="none" w:sz="0" w:space="0" w:color="auto"/>
          <w:lang w:eastAsia="it-IT"/>
        </w:rPr>
        <w:t xml:space="preserve"> Arianna Fermani)</w:t>
      </w:r>
    </w:p>
    <w:p w:rsidR="006232F4" w:rsidRPr="006232F4" w:rsidRDefault="006232F4" w:rsidP="006232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09"/>
        </w:tabs>
        <w:jc w:val="both"/>
        <w:rPr>
          <w:rFonts w:asciiTheme="minorHAnsi" w:hAnsiTheme="minorHAnsi" w:cs="Arial"/>
          <w:sz w:val="22"/>
          <w:szCs w:val="22"/>
          <w:bdr w:val="none" w:sz="0" w:space="0" w:color="auto"/>
          <w:lang w:eastAsia="it-IT"/>
        </w:rPr>
      </w:pPr>
      <w:r>
        <w:rPr>
          <w:rFonts w:asciiTheme="minorHAnsi" w:hAnsiTheme="minorHAnsi" w:cs="Arial"/>
          <w:iCs/>
          <w:sz w:val="22"/>
          <w:szCs w:val="22"/>
          <w:bdr w:val="none" w:sz="0" w:space="0" w:color="auto"/>
          <w:lang w:eastAsia="it-IT"/>
        </w:rPr>
        <w:tab/>
      </w:r>
      <w:r w:rsidRPr="00A00A57">
        <w:rPr>
          <w:rFonts w:asciiTheme="minorHAnsi" w:hAnsiTheme="minorHAnsi" w:cs="Arial"/>
          <w:iCs/>
          <w:sz w:val="22"/>
          <w:szCs w:val="22"/>
          <w:bdr w:val="none" w:sz="0" w:space="0" w:color="auto"/>
          <w:lang w:eastAsia="it-IT"/>
        </w:rPr>
        <w:t xml:space="preserve">Seminario di Filosofia della mente - </w:t>
      </w:r>
      <w:r w:rsidRPr="00A00A57">
        <w:rPr>
          <w:rFonts w:asciiTheme="minorHAnsi" w:hAnsiTheme="minorHAnsi" w:cs="Arial"/>
          <w:i/>
          <w:iCs/>
          <w:sz w:val="22"/>
          <w:szCs w:val="22"/>
          <w:bdr w:val="none" w:sz="0" w:space="0" w:color="auto"/>
          <w:lang w:eastAsia="it-IT"/>
        </w:rPr>
        <w:t xml:space="preserve">Fisicalismo, </w:t>
      </w:r>
      <w:proofErr w:type="spellStart"/>
      <w:r w:rsidRPr="00A00A57">
        <w:rPr>
          <w:rFonts w:asciiTheme="minorHAnsi" w:hAnsiTheme="minorHAnsi" w:cs="Arial"/>
          <w:iCs/>
          <w:sz w:val="22"/>
          <w:szCs w:val="22"/>
          <w:bdr w:val="none" w:sz="0" w:space="0" w:color="auto"/>
          <w:lang w:eastAsia="it-IT"/>
        </w:rPr>
        <w:t>emergentismo</w:t>
      </w:r>
      <w:proofErr w:type="spellEnd"/>
      <w:r w:rsidRPr="00A00A57">
        <w:rPr>
          <w:rFonts w:asciiTheme="minorHAnsi" w:hAnsiTheme="minorHAnsi" w:cs="Arial"/>
          <w:iCs/>
          <w:sz w:val="22"/>
          <w:szCs w:val="22"/>
          <w:bdr w:val="none" w:sz="0" w:space="0" w:color="auto"/>
          <w:lang w:eastAsia="it-IT"/>
        </w:rPr>
        <w:t>, dualismo</w:t>
      </w:r>
    </w:p>
    <w:p w:rsidR="006232F4" w:rsidRDefault="006232F4" w:rsidP="00BC112B">
      <w:pPr>
        <w:shd w:val="clear" w:color="auto" w:fill="FFFFFF" w:themeFill="background1"/>
        <w:rPr>
          <w:b/>
          <w:bCs/>
          <w:sz w:val="20"/>
          <w:szCs w:val="20"/>
        </w:rPr>
      </w:pPr>
    </w:p>
    <w:sectPr w:rsidR="006232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Garamond Pro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90"/>
    <w:multiLevelType w:val="multilevel"/>
    <w:tmpl w:val="92904822"/>
    <w:styleLink w:val="List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" w15:restartNumberingAfterBreak="0">
    <w:nsid w:val="08490A18"/>
    <w:multiLevelType w:val="multilevel"/>
    <w:tmpl w:val="BCC8B522"/>
    <w:styleLink w:val="List33"/>
    <w:lvl w:ilvl="0">
      <w:start w:val="5"/>
      <w:numFmt w:val="decimal"/>
      <w:lvlText w:val="%1."/>
      <w:lvlJc w:val="left"/>
      <w:pPr>
        <w:tabs>
          <w:tab w:val="num" w:pos="310"/>
        </w:tabs>
        <w:ind w:left="310" w:hanging="310"/>
      </w:pPr>
      <w:rPr>
        <w:b/>
        <w:bCs/>
        <w:color w:val="000000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373"/>
        </w:tabs>
        <w:ind w:left="13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097"/>
        </w:tabs>
        <w:ind w:left="209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33"/>
        </w:tabs>
        <w:ind w:left="353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57"/>
        </w:tabs>
        <w:ind w:left="425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693"/>
        </w:tabs>
        <w:ind w:left="569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17"/>
        </w:tabs>
        <w:ind w:left="6417" w:hanging="248"/>
      </w:pPr>
      <w:rPr>
        <w:b/>
        <w:bCs/>
        <w:color w:val="000000"/>
        <w:position w:val="0"/>
        <w:sz w:val="22"/>
        <w:szCs w:val="22"/>
        <w:u w:val="single"/>
      </w:rPr>
    </w:lvl>
  </w:abstractNum>
  <w:abstractNum w:abstractNumId="2" w15:restartNumberingAfterBreak="0">
    <w:nsid w:val="08F961B1"/>
    <w:multiLevelType w:val="multilevel"/>
    <w:tmpl w:val="43466A2A"/>
    <w:styleLink w:val="List28"/>
    <w:lvl w:ilvl="0">
      <w:start w:val="1"/>
      <w:numFmt w:val="decimal"/>
      <w:lvlText w:val="%1."/>
      <w:lvlJc w:val="left"/>
      <w:pPr>
        <w:tabs>
          <w:tab w:val="num" w:pos="477"/>
        </w:tabs>
        <w:ind w:left="477" w:hanging="33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decimal"/>
      <w:lvlText w:val="%2)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" w15:restartNumberingAfterBreak="0">
    <w:nsid w:val="0B416674"/>
    <w:multiLevelType w:val="multilevel"/>
    <w:tmpl w:val="56709734"/>
    <w:styleLink w:val="List2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4" w15:restartNumberingAfterBreak="0">
    <w:nsid w:val="0BE761A6"/>
    <w:multiLevelType w:val="multilevel"/>
    <w:tmpl w:val="B2585E0A"/>
    <w:styleLink w:val="List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5" w15:restartNumberingAfterBreak="0">
    <w:nsid w:val="110817A8"/>
    <w:multiLevelType w:val="multilevel"/>
    <w:tmpl w:val="66B80FF0"/>
    <w:styleLink w:val="List2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6" w15:restartNumberingAfterBreak="0">
    <w:nsid w:val="1203380D"/>
    <w:multiLevelType w:val="multilevel"/>
    <w:tmpl w:val="3894FF52"/>
    <w:styleLink w:val="List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7" w15:restartNumberingAfterBreak="0">
    <w:nsid w:val="1CA40276"/>
    <w:multiLevelType w:val="multilevel"/>
    <w:tmpl w:val="437AF5C8"/>
    <w:styleLink w:val="List35"/>
    <w:lvl w:ilvl="0">
      <w:numFmt w:val="bullet"/>
      <w:lvlText w:val="-"/>
      <w:lvlJc w:val="left"/>
      <w:rPr>
        <w:rFonts w:ascii="Georgia" w:eastAsia="Georgia" w:hAnsi="Georgia" w:cs="Georgia"/>
        <w:b/>
        <w:bCs/>
        <w:position w:val="0"/>
      </w:rPr>
    </w:lvl>
    <w:lvl w:ilvl="1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2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3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4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5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6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7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8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</w:abstractNum>
  <w:abstractNum w:abstractNumId="8" w15:restartNumberingAfterBreak="0">
    <w:nsid w:val="1EDB76F4"/>
    <w:multiLevelType w:val="multilevel"/>
    <w:tmpl w:val="9AA8A47A"/>
    <w:styleLink w:val="List1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9" w15:restartNumberingAfterBreak="0">
    <w:nsid w:val="24F46785"/>
    <w:multiLevelType w:val="multilevel"/>
    <w:tmpl w:val="52ACEB84"/>
    <w:styleLink w:val="List27"/>
    <w:lvl w:ilvl="0">
      <w:start w:val="1"/>
      <w:numFmt w:val="decimal"/>
      <w:lvlText w:val="%1."/>
      <w:lvlJc w:val="left"/>
      <w:pPr>
        <w:tabs>
          <w:tab w:val="num" w:pos="477"/>
        </w:tabs>
        <w:ind w:left="477" w:hanging="33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decimal"/>
      <w:lvlText w:val="%2)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0" w15:restartNumberingAfterBreak="0">
    <w:nsid w:val="27EC3A86"/>
    <w:multiLevelType w:val="multilevel"/>
    <w:tmpl w:val="E57433DA"/>
    <w:styleLink w:val="List17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1" w15:restartNumberingAfterBreak="0">
    <w:nsid w:val="2BFD4C08"/>
    <w:multiLevelType w:val="multilevel"/>
    <w:tmpl w:val="08F03E56"/>
    <w:styleLink w:val="List2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2" w15:restartNumberingAfterBreak="0">
    <w:nsid w:val="2C086EEC"/>
    <w:multiLevelType w:val="multilevel"/>
    <w:tmpl w:val="39D4021C"/>
    <w:styleLink w:val="List19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3" w15:restartNumberingAfterBreak="0">
    <w:nsid w:val="2F7C7612"/>
    <w:multiLevelType w:val="multilevel"/>
    <w:tmpl w:val="B70852C2"/>
    <w:styleLink w:val="List13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4" w15:restartNumberingAfterBreak="0">
    <w:nsid w:val="311F2539"/>
    <w:multiLevelType w:val="multilevel"/>
    <w:tmpl w:val="765056D0"/>
    <w:styleLink w:val="List34"/>
    <w:lvl w:ilvl="0">
      <w:start w:val="1"/>
      <w:numFmt w:val="bullet"/>
      <w:lvlText w:val="-"/>
      <w:lvlJc w:val="left"/>
      <w:rPr>
        <w:b/>
        <w:bCs/>
        <w:position w:val="0"/>
      </w:rPr>
    </w:lvl>
    <w:lvl w:ilvl="1">
      <w:start w:val="1"/>
      <w:numFmt w:val="bullet"/>
      <w:lvlText w:val="-"/>
      <w:lvlJc w:val="left"/>
      <w:rPr>
        <w:b/>
        <w:bCs/>
        <w:position w:val="0"/>
      </w:rPr>
    </w:lvl>
    <w:lvl w:ilvl="2">
      <w:start w:val="1"/>
      <w:numFmt w:val="bullet"/>
      <w:lvlText w:val="-"/>
      <w:lvlJc w:val="left"/>
      <w:rPr>
        <w:b/>
        <w:bCs/>
        <w:position w:val="0"/>
      </w:rPr>
    </w:lvl>
    <w:lvl w:ilvl="3">
      <w:start w:val="1"/>
      <w:numFmt w:val="bullet"/>
      <w:lvlText w:val="-"/>
      <w:lvlJc w:val="left"/>
      <w:rPr>
        <w:b/>
        <w:bCs/>
        <w:position w:val="0"/>
      </w:rPr>
    </w:lvl>
    <w:lvl w:ilvl="4">
      <w:start w:val="1"/>
      <w:numFmt w:val="bullet"/>
      <w:lvlText w:val="-"/>
      <w:lvlJc w:val="left"/>
      <w:rPr>
        <w:b/>
        <w:bCs/>
        <w:position w:val="0"/>
      </w:rPr>
    </w:lvl>
    <w:lvl w:ilvl="5">
      <w:start w:val="1"/>
      <w:numFmt w:val="bullet"/>
      <w:lvlText w:val="-"/>
      <w:lvlJc w:val="left"/>
      <w:rPr>
        <w:b/>
        <w:bCs/>
        <w:position w:val="0"/>
      </w:rPr>
    </w:lvl>
    <w:lvl w:ilvl="6">
      <w:start w:val="1"/>
      <w:numFmt w:val="bullet"/>
      <w:lvlText w:val="-"/>
      <w:lvlJc w:val="left"/>
      <w:rPr>
        <w:b/>
        <w:bCs/>
        <w:position w:val="0"/>
      </w:rPr>
    </w:lvl>
    <w:lvl w:ilvl="7">
      <w:start w:val="1"/>
      <w:numFmt w:val="bullet"/>
      <w:lvlText w:val="-"/>
      <w:lvlJc w:val="left"/>
      <w:rPr>
        <w:b/>
        <w:bCs/>
        <w:position w:val="0"/>
      </w:rPr>
    </w:lvl>
    <w:lvl w:ilvl="8">
      <w:start w:val="1"/>
      <w:numFmt w:val="bullet"/>
      <w:lvlText w:val="-"/>
      <w:lvlJc w:val="left"/>
      <w:rPr>
        <w:b/>
        <w:bCs/>
        <w:position w:val="0"/>
      </w:rPr>
    </w:lvl>
  </w:abstractNum>
  <w:abstractNum w:abstractNumId="15" w15:restartNumberingAfterBreak="0">
    <w:nsid w:val="360B05D1"/>
    <w:multiLevelType w:val="multilevel"/>
    <w:tmpl w:val="C9DA44CE"/>
    <w:styleLink w:val="List2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6" w15:restartNumberingAfterBreak="0">
    <w:nsid w:val="44B93AFE"/>
    <w:multiLevelType w:val="multilevel"/>
    <w:tmpl w:val="AFB0A148"/>
    <w:styleLink w:val="List25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7" w15:restartNumberingAfterBreak="0">
    <w:nsid w:val="45784E18"/>
    <w:multiLevelType w:val="multilevel"/>
    <w:tmpl w:val="75F25EEA"/>
    <w:styleLink w:val="List7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8" w15:restartNumberingAfterBreak="0">
    <w:nsid w:val="46753212"/>
    <w:multiLevelType w:val="multilevel"/>
    <w:tmpl w:val="19843788"/>
    <w:styleLink w:val="List1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9" w15:restartNumberingAfterBreak="0">
    <w:nsid w:val="4B6C21B3"/>
    <w:multiLevelType w:val="multilevel"/>
    <w:tmpl w:val="24AC4098"/>
    <w:styleLink w:val="List23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0" w15:restartNumberingAfterBreak="0">
    <w:nsid w:val="52716D90"/>
    <w:multiLevelType w:val="multilevel"/>
    <w:tmpl w:val="E42877C2"/>
    <w:styleLink w:val="List1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1" w15:restartNumberingAfterBreak="0">
    <w:nsid w:val="5C8B1023"/>
    <w:multiLevelType w:val="multilevel"/>
    <w:tmpl w:val="881ABB90"/>
    <w:styleLink w:val="List32"/>
    <w:lvl w:ilvl="0">
      <w:start w:val="4"/>
      <w:numFmt w:val="decimal"/>
      <w:lvlText w:val="%1."/>
      <w:lvlJc w:val="left"/>
      <w:pPr>
        <w:tabs>
          <w:tab w:val="num" w:pos="393"/>
        </w:tabs>
        <w:ind w:left="393" w:hanging="39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1">
      <w:start w:val="1"/>
      <w:numFmt w:val="lowerLetter"/>
      <w:lvlText w:val="%2."/>
      <w:lvlJc w:val="left"/>
      <w:pPr>
        <w:tabs>
          <w:tab w:val="num" w:pos="1373"/>
        </w:tabs>
        <w:ind w:left="137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2">
      <w:start w:val="1"/>
      <w:numFmt w:val="lowerRoman"/>
      <w:lvlText w:val="%3."/>
      <w:lvlJc w:val="left"/>
      <w:pPr>
        <w:tabs>
          <w:tab w:val="num" w:pos="2097"/>
        </w:tabs>
        <w:ind w:left="2097" w:hanging="248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4">
      <w:start w:val="1"/>
      <w:numFmt w:val="lowerLetter"/>
      <w:lvlText w:val="%5."/>
      <w:lvlJc w:val="left"/>
      <w:pPr>
        <w:tabs>
          <w:tab w:val="num" w:pos="3533"/>
        </w:tabs>
        <w:ind w:left="353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5">
      <w:start w:val="1"/>
      <w:numFmt w:val="lowerRoman"/>
      <w:lvlText w:val="%6."/>
      <w:lvlJc w:val="left"/>
      <w:pPr>
        <w:tabs>
          <w:tab w:val="num" w:pos="4257"/>
        </w:tabs>
        <w:ind w:left="4257" w:hanging="248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7">
      <w:start w:val="1"/>
      <w:numFmt w:val="lowerLetter"/>
      <w:lvlText w:val="%8."/>
      <w:lvlJc w:val="left"/>
      <w:pPr>
        <w:tabs>
          <w:tab w:val="num" w:pos="5693"/>
        </w:tabs>
        <w:ind w:left="569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8">
      <w:start w:val="1"/>
      <w:numFmt w:val="lowerRoman"/>
      <w:lvlText w:val="%9."/>
      <w:lvlJc w:val="left"/>
      <w:pPr>
        <w:tabs>
          <w:tab w:val="num" w:pos="6417"/>
        </w:tabs>
        <w:ind w:left="6417" w:hanging="248"/>
      </w:pPr>
      <w:rPr>
        <w:b/>
        <w:bCs/>
        <w:color w:val="000000"/>
        <w:position w:val="0"/>
        <w:sz w:val="22"/>
        <w:szCs w:val="22"/>
        <w:u w:val="single"/>
        <w:rtl w:val="0"/>
      </w:rPr>
    </w:lvl>
  </w:abstractNum>
  <w:abstractNum w:abstractNumId="22" w15:restartNumberingAfterBreak="0">
    <w:nsid w:val="61240022"/>
    <w:multiLevelType w:val="multilevel"/>
    <w:tmpl w:val="987E9C64"/>
    <w:styleLink w:val="List9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3" w15:restartNumberingAfterBreak="0">
    <w:nsid w:val="648338AA"/>
    <w:multiLevelType w:val="multilevel"/>
    <w:tmpl w:val="363C1398"/>
    <w:styleLink w:val="List2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4" w15:restartNumberingAfterBreak="0">
    <w:nsid w:val="65177917"/>
    <w:multiLevelType w:val="multilevel"/>
    <w:tmpl w:val="7B029792"/>
    <w:styleLink w:val="Elenco2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5" w15:restartNumberingAfterBreak="0">
    <w:nsid w:val="692F71D7"/>
    <w:multiLevelType w:val="multilevel"/>
    <w:tmpl w:val="2E68ABD0"/>
    <w:styleLink w:val="List1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6" w15:restartNumberingAfterBreak="0">
    <w:nsid w:val="69616EEA"/>
    <w:multiLevelType w:val="multilevel"/>
    <w:tmpl w:val="B6F45740"/>
    <w:styleLink w:val="List15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7" w15:restartNumberingAfterBreak="0">
    <w:nsid w:val="6A6A3144"/>
    <w:multiLevelType w:val="multilevel"/>
    <w:tmpl w:val="6F44E49E"/>
    <w:styleLink w:val="List1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8" w15:restartNumberingAfterBreak="0">
    <w:nsid w:val="6E5C1740"/>
    <w:multiLevelType w:val="multilevel"/>
    <w:tmpl w:val="3CF4BF2C"/>
    <w:styleLink w:val="Elenco5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9" w15:restartNumberingAfterBreak="0">
    <w:nsid w:val="71506181"/>
    <w:multiLevelType w:val="multilevel"/>
    <w:tmpl w:val="A88458F6"/>
    <w:styleLink w:val="List30"/>
    <w:lvl w:ilvl="0">
      <w:start w:val="1"/>
      <w:numFmt w:val="lowerLetter"/>
      <w:lvlText w:val="%1)"/>
      <w:lvlJc w:val="left"/>
      <w:pPr>
        <w:tabs>
          <w:tab w:val="num" w:pos="1113"/>
        </w:tabs>
        <w:ind w:left="1113" w:hanging="39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733"/>
        </w:tabs>
        <w:ind w:left="1733" w:hanging="30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457"/>
        </w:tabs>
        <w:ind w:left="2457" w:hanging="248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173"/>
        </w:tabs>
        <w:ind w:left="3173" w:hanging="30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893"/>
        </w:tabs>
        <w:ind w:left="3893" w:hanging="30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617"/>
        </w:tabs>
        <w:ind w:left="4617" w:hanging="248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333"/>
        </w:tabs>
        <w:ind w:left="5333" w:hanging="30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6053"/>
        </w:tabs>
        <w:ind w:left="6053" w:hanging="30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777"/>
        </w:tabs>
        <w:ind w:left="6777" w:hanging="248"/>
      </w:pPr>
      <w:rPr>
        <w:color w:val="000000"/>
        <w:position w:val="0"/>
        <w:sz w:val="22"/>
        <w:szCs w:val="22"/>
        <w:rtl w:val="0"/>
      </w:rPr>
    </w:lvl>
  </w:abstractNum>
  <w:abstractNum w:abstractNumId="30" w15:restartNumberingAfterBreak="0">
    <w:nsid w:val="73294C2A"/>
    <w:multiLevelType w:val="multilevel"/>
    <w:tmpl w:val="47DC2FC2"/>
    <w:styleLink w:val="List29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27"/>
      </w:pPr>
      <w:rPr>
        <w:b/>
        <w:bCs/>
        <w:color w:val="000000"/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553"/>
        </w:tabs>
        <w:ind w:left="1553" w:hanging="303"/>
      </w:pPr>
      <w:rPr>
        <w:b/>
        <w:bCs/>
        <w:color w:val="00000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277"/>
        </w:tabs>
        <w:ind w:left="2277" w:hanging="248"/>
      </w:pPr>
      <w:rPr>
        <w:b/>
        <w:bCs/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03"/>
      </w:pPr>
      <w:rPr>
        <w:b/>
        <w:bCs/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03"/>
      </w:pPr>
      <w:rPr>
        <w:b/>
        <w:bCs/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437"/>
        </w:tabs>
        <w:ind w:left="4437" w:hanging="248"/>
      </w:pPr>
      <w:rPr>
        <w:b/>
        <w:bCs/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03"/>
      </w:pPr>
      <w:rPr>
        <w:b/>
        <w:bCs/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03"/>
      </w:pPr>
      <w:rPr>
        <w:b/>
        <w:bCs/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597"/>
        </w:tabs>
        <w:ind w:left="6597" w:hanging="248"/>
      </w:pPr>
      <w:rPr>
        <w:b/>
        <w:bCs/>
        <w:color w:val="000000"/>
        <w:position w:val="0"/>
        <w:sz w:val="22"/>
        <w:szCs w:val="22"/>
      </w:rPr>
    </w:lvl>
  </w:abstractNum>
  <w:abstractNum w:abstractNumId="31" w15:restartNumberingAfterBreak="0">
    <w:nsid w:val="76A31691"/>
    <w:multiLevelType w:val="multilevel"/>
    <w:tmpl w:val="D7A468CE"/>
    <w:styleLink w:val="List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2" w15:restartNumberingAfterBreak="0">
    <w:nsid w:val="774E4301"/>
    <w:multiLevelType w:val="multilevel"/>
    <w:tmpl w:val="80605886"/>
    <w:styleLink w:val="List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3" w15:restartNumberingAfterBreak="0">
    <w:nsid w:val="78DC61C5"/>
    <w:multiLevelType w:val="multilevel"/>
    <w:tmpl w:val="37F40850"/>
    <w:styleLink w:val="List3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373"/>
        </w:tabs>
        <w:ind w:left="13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097"/>
        </w:tabs>
        <w:ind w:left="209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33"/>
        </w:tabs>
        <w:ind w:left="353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57"/>
        </w:tabs>
        <w:ind w:left="425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693"/>
        </w:tabs>
        <w:ind w:left="569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17"/>
        </w:tabs>
        <w:ind w:left="6417" w:hanging="248"/>
      </w:pPr>
      <w:rPr>
        <w:b/>
        <w:bCs/>
        <w:color w:val="000000"/>
        <w:position w:val="0"/>
        <w:sz w:val="22"/>
        <w:szCs w:val="22"/>
        <w:u w:val="single"/>
      </w:rPr>
    </w:lvl>
  </w:abstractNum>
  <w:abstractNum w:abstractNumId="34" w15:restartNumberingAfterBreak="0">
    <w:nsid w:val="78F52322"/>
    <w:multiLevelType w:val="multilevel"/>
    <w:tmpl w:val="EA7EAA38"/>
    <w:styleLink w:val="Elenco4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5" w15:restartNumberingAfterBreak="0">
    <w:nsid w:val="7D421A83"/>
    <w:multiLevelType w:val="multilevel"/>
    <w:tmpl w:val="9EB61260"/>
    <w:styleLink w:val="Elenco3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num w:numId="1">
    <w:abstractNumId w:val="0"/>
  </w:num>
  <w:num w:numId="2">
    <w:abstractNumId w:val="4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2"/>
  </w:num>
  <w:num w:numId="8">
    <w:abstractNumId w:val="17"/>
  </w:num>
  <w:num w:numId="9">
    <w:abstractNumId w:val="6"/>
  </w:num>
  <w:num w:numId="10">
    <w:abstractNumId w:val="22"/>
  </w:num>
  <w:num w:numId="11">
    <w:abstractNumId w:val="18"/>
  </w:num>
  <w:num w:numId="12">
    <w:abstractNumId w:val="27"/>
  </w:num>
  <w:num w:numId="13">
    <w:abstractNumId w:val="20"/>
  </w:num>
  <w:num w:numId="14">
    <w:abstractNumId w:val="13"/>
  </w:num>
  <w:num w:numId="15">
    <w:abstractNumId w:val="31"/>
  </w:num>
  <w:num w:numId="16">
    <w:abstractNumId w:val="26"/>
  </w:num>
  <w:num w:numId="17">
    <w:abstractNumId w:val="8"/>
  </w:num>
  <w:num w:numId="18">
    <w:abstractNumId w:val="10"/>
  </w:num>
  <w:num w:numId="19">
    <w:abstractNumId w:val="25"/>
  </w:num>
  <w:num w:numId="20">
    <w:abstractNumId w:val="12"/>
  </w:num>
  <w:num w:numId="21">
    <w:abstractNumId w:val="3"/>
  </w:num>
  <w:num w:numId="22">
    <w:abstractNumId w:val="11"/>
  </w:num>
  <w:num w:numId="23">
    <w:abstractNumId w:val="23"/>
  </w:num>
  <w:num w:numId="24">
    <w:abstractNumId w:val="19"/>
  </w:num>
  <w:num w:numId="25">
    <w:abstractNumId w:val="5"/>
  </w:num>
  <w:num w:numId="26">
    <w:abstractNumId w:val="16"/>
  </w:num>
  <w:num w:numId="27">
    <w:abstractNumId w:val="15"/>
  </w:num>
  <w:num w:numId="28">
    <w:abstractNumId w:val="9"/>
  </w:num>
  <w:num w:numId="29">
    <w:abstractNumId w:val="2"/>
  </w:num>
  <w:num w:numId="30">
    <w:abstractNumId w:val="30"/>
  </w:num>
  <w:num w:numId="31">
    <w:abstractNumId w:val="29"/>
  </w:num>
  <w:num w:numId="32">
    <w:abstractNumId w:val="33"/>
  </w:num>
  <w:num w:numId="33">
    <w:abstractNumId w:val="21"/>
  </w:num>
  <w:num w:numId="34">
    <w:abstractNumId w:val="1"/>
  </w:num>
  <w:num w:numId="35">
    <w:abstractNumId w:val="14"/>
  </w:num>
  <w:num w:numId="36">
    <w:abstractNumId w:val="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AF"/>
    <w:rsid w:val="00012FDB"/>
    <w:rsid w:val="00085339"/>
    <w:rsid w:val="000D3554"/>
    <w:rsid w:val="00172BD5"/>
    <w:rsid w:val="00191A59"/>
    <w:rsid w:val="001B3C6A"/>
    <w:rsid w:val="001B73D0"/>
    <w:rsid w:val="001D726C"/>
    <w:rsid w:val="001E6B91"/>
    <w:rsid w:val="001F5F40"/>
    <w:rsid w:val="00256FC4"/>
    <w:rsid w:val="00260C28"/>
    <w:rsid w:val="002B3A8C"/>
    <w:rsid w:val="002F062F"/>
    <w:rsid w:val="00342CFA"/>
    <w:rsid w:val="00382F9D"/>
    <w:rsid w:val="00390F0A"/>
    <w:rsid w:val="003D4A64"/>
    <w:rsid w:val="003E4D6D"/>
    <w:rsid w:val="00435136"/>
    <w:rsid w:val="004521AC"/>
    <w:rsid w:val="004963D5"/>
    <w:rsid w:val="005302C6"/>
    <w:rsid w:val="005302F6"/>
    <w:rsid w:val="00562732"/>
    <w:rsid w:val="00571A0B"/>
    <w:rsid w:val="005E152B"/>
    <w:rsid w:val="005F04FC"/>
    <w:rsid w:val="00612B27"/>
    <w:rsid w:val="006232F4"/>
    <w:rsid w:val="00640922"/>
    <w:rsid w:val="00647181"/>
    <w:rsid w:val="006536C2"/>
    <w:rsid w:val="006551A0"/>
    <w:rsid w:val="006C049C"/>
    <w:rsid w:val="007E024D"/>
    <w:rsid w:val="00871BE1"/>
    <w:rsid w:val="00890BAF"/>
    <w:rsid w:val="009168EF"/>
    <w:rsid w:val="0097594F"/>
    <w:rsid w:val="00990BA0"/>
    <w:rsid w:val="009B6639"/>
    <w:rsid w:val="00A00A57"/>
    <w:rsid w:val="00A57446"/>
    <w:rsid w:val="00B90B19"/>
    <w:rsid w:val="00BC112B"/>
    <w:rsid w:val="00C01DDA"/>
    <w:rsid w:val="00C43C19"/>
    <w:rsid w:val="00C522E9"/>
    <w:rsid w:val="00C91E7D"/>
    <w:rsid w:val="00CB5FDF"/>
    <w:rsid w:val="00CB6483"/>
    <w:rsid w:val="00D1768D"/>
    <w:rsid w:val="00D40CDC"/>
    <w:rsid w:val="00DB7AE5"/>
    <w:rsid w:val="00DD24A3"/>
    <w:rsid w:val="00EE2F4A"/>
    <w:rsid w:val="00F67454"/>
    <w:rsid w:val="00FB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6273C8-9287-4A3E-9769-204C567B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Titolo1">
    <w:name w:val="heading 1"/>
    <w:next w:val="Normale"/>
    <w:link w:val="Titolo1Carattere"/>
    <w:rsid w:val="00890BA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4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it-IT"/>
    </w:rPr>
  </w:style>
  <w:style w:type="paragraph" w:styleId="Titolo3">
    <w:name w:val="heading 3"/>
    <w:next w:val="Normale"/>
    <w:link w:val="Titolo3Carattere"/>
    <w:rsid w:val="00890BA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2"/>
    </w:pPr>
    <w:rPr>
      <w:rFonts w:ascii="Calibri" w:eastAsia="Calibri" w:hAnsi="Calibri" w:cs="Calibri"/>
      <w:b/>
      <w:bCs/>
      <w:color w:val="4F81BD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90BAF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90BAF"/>
    <w:rPr>
      <w:rFonts w:ascii="Calibri" w:eastAsia="Calibri" w:hAnsi="Calibri" w:cs="Calibri"/>
      <w:b/>
      <w:bCs/>
      <w:color w:val="4F81BD"/>
      <w:sz w:val="24"/>
      <w:szCs w:val="24"/>
      <w:u w:color="000000"/>
      <w:bdr w:val="nil"/>
      <w:lang w:eastAsia="it-IT"/>
    </w:rPr>
  </w:style>
  <w:style w:type="character" w:styleId="Collegamentoipertestuale">
    <w:name w:val="Hyperlink"/>
    <w:rsid w:val="00890BAF"/>
    <w:rPr>
      <w:u w:val="single"/>
    </w:rPr>
  </w:style>
  <w:style w:type="table" w:customStyle="1" w:styleId="TableNormal">
    <w:name w:val="Table Normal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link w:val="CorpotestoCarattere"/>
    <w:rsid w:val="00890B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90BAF"/>
    <w:rPr>
      <w:rFonts w:ascii="Times New Roman" w:eastAsia="Times New Roman" w:hAnsi="Times New Roman" w:cs="Times New Roman"/>
      <w:b/>
      <w:bCs/>
      <w:color w:val="000000"/>
      <w:u w:color="000000"/>
      <w:bdr w:val="nil"/>
      <w:lang w:eastAsia="it-IT"/>
    </w:rPr>
  </w:style>
  <w:style w:type="paragraph" w:customStyle="1" w:styleId="HeaderFooter">
    <w:name w:val="Header &amp; Footer"/>
    <w:rsid w:val="00890BA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  <w:lang w:eastAsia="it-IT"/>
    </w:rPr>
  </w:style>
  <w:style w:type="paragraph" w:customStyle="1" w:styleId="TableNormalParagraph">
    <w:name w:val="Table Normal Paragraph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numbering" w:customStyle="1" w:styleId="List0">
    <w:name w:val="List 0"/>
    <w:basedOn w:val="ImportedStyle1"/>
    <w:rsid w:val="00890BAF"/>
    <w:pPr>
      <w:numPr>
        <w:numId w:val="1"/>
      </w:numPr>
    </w:pPr>
  </w:style>
  <w:style w:type="numbering" w:customStyle="1" w:styleId="ImportedStyle1">
    <w:name w:val="Imported Style 1"/>
    <w:rsid w:val="00890BAF"/>
  </w:style>
  <w:style w:type="numbering" w:customStyle="1" w:styleId="List1">
    <w:name w:val="List 1"/>
    <w:basedOn w:val="ImportedStyle2"/>
    <w:rsid w:val="00890BAF"/>
    <w:pPr>
      <w:numPr>
        <w:numId w:val="2"/>
      </w:numPr>
    </w:pPr>
  </w:style>
  <w:style w:type="numbering" w:customStyle="1" w:styleId="ImportedStyle2">
    <w:name w:val="Imported Style 2"/>
    <w:rsid w:val="00890BAF"/>
  </w:style>
  <w:style w:type="numbering" w:customStyle="1" w:styleId="Elenco21">
    <w:name w:val="Elenco 21"/>
    <w:basedOn w:val="ImportedStyle3"/>
    <w:rsid w:val="00890BAF"/>
    <w:pPr>
      <w:numPr>
        <w:numId w:val="3"/>
      </w:numPr>
    </w:pPr>
  </w:style>
  <w:style w:type="numbering" w:customStyle="1" w:styleId="ImportedStyle3">
    <w:name w:val="Imported Style 3"/>
    <w:rsid w:val="00890BAF"/>
  </w:style>
  <w:style w:type="numbering" w:customStyle="1" w:styleId="Elenco31">
    <w:name w:val="Elenco 31"/>
    <w:basedOn w:val="ImportedStyle4"/>
    <w:rsid w:val="00890BAF"/>
    <w:pPr>
      <w:numPr>
        <w:numId w:val="4"/>
      </w:numPr>
    </w:pPr>
  </w:style>
  <w:style w:type="numbering" w:customStyle="1" w:styleId="ImportedStyle4">
    <w:name w:val="Imported Style 4"/>
    <w:rsid w:val="00890BAF"/>
  </w:style>
  <w:style w:type="numbering" w:customStyle="1" w:styleId="Elenco41">
    <w:name w:val="Elenco 41"/>
    <w:basedOn w:val="ImportedStyle5"/>
    <w:rsid w:val="00890BAF"/>
    <w:pPr>
      <w:numPr>
        <w:numId w:val="5"/>
      </w:numPr>
    </w:pPr>
  </w:style>
  <w:style w:type="numbering" w:customStyle="1" w:styleId="ImportedStyle5">
    <w:name w:val="Imported Style 5"/>
    <w:rsid w:val="00890BAF"/>
  </w:style>
  <w:style w:type="numbering" w:customStyle="1" w:styleId="Elenco51">
    <w:name w:val="Elenco 51"/>
    <w:basedOn w:val="ImportedStyle6"/>
    <w:rsid w:val="00890BAF"/>
    <w:pPr>
      <w:numPr>
        <w:numId w:val="6"/>
      </w:numPr>
    </w:pPr>
  </w:style>
  <w:style w:type="numbering" w:customStyle="1" w:styleId="ImportedStyle6">
    <w:name w:val="Imported Style 6"/>
    <w:rsid w:val="00890BAF"/>
  </w:style>
  <w:style w:type="numbering" w:customStyle="1" w:styleId="List6">
    <w:name w:val="List 6"/>
    <w:basedOn w:val="ImportedStyle7"/>
    <w:rsid w:val="00890BAF"/>
    <w:pPr>
      <w:numPr>
        <w:numId w:val="7"/>
      </w:numPr>
    </w:pPr>
  </w:style>
  <w:style w:type="numbering" w:customStyle="1" w:styleId="ImportedStyle7">
    <w:name w:val="Imported Style 7"/>
    <w:rsid w:val="00890BAF"/>
  </w:style>
  <w:style w:type="numbering" w:customStyle="1" w:styleId="List7">
    <w:name w:val="List 7"/>
    <w:basedOn w:val="ImportedStyle8"/>
    <w:rsid w:val="00890BAF"/>
    <w:pPr>
      <w:numPr>
        <w:numId w:val="8"/>
      </w:numPr>
    </w:pPr>
  </w:style>
  <w:style w:type="numbering" w:customStyle="1" w:styleId="ImportedStyle8">
    <w:name w:val="Imported Style 8"/>
    <w:rsid w:val="00890BAF"/>
  </w:style>
  <w:style w:type="numbering" w:customStyle="1" w:styleId="List8">
    <w:name w:val="List 8"/>
    <w:basedOn w:val="ImportedStyle9"/>
    <w:rsid w:val="00890BAF"/>
    <w:pPr>
      <w:numPr>
        <w:numId w:val="9"/>
      </w:numPr>
    </w:pPr>
  </w:style>
  <w:style w:type="numbering" w:customStyle="1" w:styleId="ImportedStyle9">
    <w:name w:val="Imported Style 9"/>
    <w:rsid w:val="00890BAF"/>
  </w:style>
  <w:style w:type="numbering" w:customStyle="1" w:styleId="List9">
    <w:name w:val="List 9"/>
    <w:basedOn w:val="ImportedStyle10"/>
    <w:rsid w:val="00890BAF"/>
    <w:pPr>
      <w:numPr>
        <w:numId w:val="10"/>
      </w:numPr>
    </w:pPr>
  </w:style>
  <w:style w:type="numbering" w:customStyle="1" w:styleId="ImportedStyle10">
    <w:name w:val="Imported Style 10"/>
    <w:rsid w:val="00890BAF"/>
  </w:style>
  <w:style w:type="numbering" w:customStyle="1" w:styleId="List10">
    <w:name w:val="List 10"/>
    <w:basedOn w:val="ImportedStyle11"/>
    <w:rsid w:val="00890BAF"/>
    <w:pPr>
      <w:numPr>
        <w:numId w:val="11"/>
      </w:numPr>
    </w:pPr>
  </w:style>
  <w:style w:type="numbering" w:customStyle="1" w:styleId="ImportedStyle11">
    <w:name w:val="Imported Style 11"/>
    <w:rsid w:val="00890BAF"/>
  </w:style>
  <w:style w:type="numbering" w:customStyle="1" w:styleId="List11">
    <w:name w:val="List 11"/>
    <w:basedOn w:val="ImportedStyle12"/>
    <w:rsid w:val="00890BAF"/>
    <w:pPr>
      <w:numPr>
        <w:numId w:val="12"/>
      </w:numPr>
    </w:pPr>
  </w:style>
  <w:style w:type="numbering" w:customStyle="1" w:styleId="ImportedStyle12">
    <w:name w:val="Imported Style 12"/>
    <w:rsid w:val="00890BAF"/>
  </w:style>
  <w:style w:type="numbering" w:customStyle="1" w:styleId="List12">
    <w:name w:val="List 12"/>
    <w:basedOn w:val="ImportedStyle13"/>
    <w:rsid w:val="00890BAF"/>
    <w:pPr>
      <w:numPr>
        <w:numId w:val="13"/>
      </w:numPr>
    </w:pPr>
  </w:style>
  <w:style w:type="numbering" w:customStyle="1" w:styleId="ImportedStyle13">
    <w:name w:val="Imported Style 13"/>
    <w:rsid w:val="00890BAF"/>
  </w:style>
  <w:style w:type="numbering" w:customStyle="1" w:styleId="List13">
    <w:name w:val="List 13"/>
    <w:basedOn w:val="ImportedStyle14"/>
    <w:rsid w:val="00890BAF"/>
    <w:pPr>
      <w:numPr>
        <w:numId w:val="14"/>
      </w:numPr>
    </w:pPr>
  </w:style>
  <w:style w:type="numbering" w:customStyle="1" w:styleId="ImportedStyle14">
    <w:name w:val="Imported Style 14"/>
    <w:rsid w:val="00890BAF"/>
  </w:style>
  <w:style w:type="numbering" w:customStyle="1" w:styleId="List14">
    <w:name w:val="List 14"/>
    <w:basedOn w:val="ImportedStyle15"/>
    <w:rsid w:val="00890BAF"/>
    <w:pPr>
      <w:numPr>
        <w:numId w:val="15"/>
      </w:numPr>
    </w:pPr>
  </w:style>
  <w:style w:type="numbering" w:customStyle="1" w:styleId="ImportedStyle15">
    <w:name w:val="Imported Style 15"/>
    <w:rsid w:val="00890BAF"/>
  </w:style>
  <w:style w:type="numbering" w:customStyle="1" w:styleId="List15">
    <w:name w:val="List 15"/>
    <w:basedOn w:val="ImportedStyle16"/>
    <w:rsid w:val="00890BAF"/>
    <w:pPr>
      <w:numPr>
        <w:numId w:val="16"/>
      </w:numPr>
    </w:pPr>
  </w:style>
  <w:style w:type="numbering" w:customStyle="1" w:styleId="ImportedStyle16">
    <w:name w:val="Imported Style 16"/>
    <w:rsid w:val="00890BAF"/>
  </w:style>
  <w:style w:type="numbering" w:customStyle="1" w:styleId="List16">
    <w:name w:val="List 16"/>
    <w:basedOn w:val="ImportedStyle17"/>
    <w:rsid w:val="00890BAF"/>
    <w:pPr>
      <w:numPr>
        <w:numId w:val="17"/>
      </w:numPr>
    </w:pPr>
  </w:style>
  <w:style w:type="numbering" w:customStyle="1" w:styleId="ImportedStyle17">
    <w:name w:val="Imported Style 17"/>
    <w:rsid w:val="00890BAF"/>
  </w:style>
  <w:style w:type="numbering" w:customStyle="1" w:styleId="List17">
    <w:name w:val="List 17"/>
    <w:basedOn w:val="ImportedStyle18"/>
    <w:rsid w:val="00890BAF"/>
    <w:pPr>
      <w:numPr>
        <w:numId w:val="18"/>
      </w:numPr>
    </w:pPr>
  </w:style>
  <w:style w:type="numbering" w:customStyle="1" w:styleId="ImportedStyle18">
    <w:name w:val="Imported Style 18"/>
    <w:rsid w:val="00890BAF"/>
  </w:style>
  <w:style w:type="numbering" w:customStyle="1" w:styleId="List18">
    <w:name w:val="List 18"/>
    <w:basedOn w:val="ImportedStyle19"/>
    <w:rsid w:val="00890BAF"/>
    <w:pPr>
      <w:numPr>
        <w:numId w:val="19"/>
      </w:numPr>
    </w:pPr>
  </w:style>
  <w:style w:type="numbering" w:customStyle="1" w:styleId="ImportedStyle19">
    <w:name w:val="Imported Style 19"/>
    <w:rsid w:val="00890BAF"/>
  </w:style>
  <w:style w:type="numbering" w:customStyle="1" w:styleId="List19">
    <w:name w:val="List 19"/>
    <w:basedOn w:val="ImportedStyle20"/>
    <w:rsid w:val="00890BAF"/>
    <w:pPr>
      <w:numPr>
        <w:numId w:val="20"/>
      </w:numPr>
    </w:pPr>
  </w:style>
  <w:style w:type="numbering" w:customStyle="1" w:styleId="ImportedStyle20">
    <w:name w:val="Imported Style 20"/>
    <w:rsid w:val="00890BAF"/>
  </w:style>
  <w:style w:type="numbering" w:customStyle="1" w:styleId="List20">
    <w:name w:val="List 20"/>
    <w:basedOn w:val="ImportedStyle21"/>
    <w:rsid w:val="00890BAF"/>
    <w:pPr>
      <w:numPr>
        <w:numId w:val="21"/>
      </w:numPr>
    </w:pPr>
  </w:style>
  <w:style w:type="numbering" w:customStyle="1" w:styleId="ImportedStyle21">
    <w:name w:val="Imported Style 21"/>
    <w:rsid w:val="00890BAF"/>
  </w:style>
  <w:style w:type="numbering" w:customStyle="1" w:styleId="List21">
    <w:name w:val="List 21"/>
    <w:basedOn w:val="ImportedStyle22"/>
    <w:rsid w:val="00890BAF"/>
    <w:pPr>
      <w:numPr>
        <w:numId w:val="22"/>
      </w:numPr>
    </w:pPr>
  </w:style>
  <w:style w:type="numbering" w:customStyle="1" w:styleId="ImportedStyle22">
    <w:name w:val="Imported Style 22"/>
    <w:rsid w:val="00890BAF"/>
  </w:style>
  <w:style w:type="numbering" w:customStyle="1" w:styleId="List22">
    <w:name w:val="List 22"/>
    <w:basedOn w:val="ImportedStyle23"/>
    <w:rsid w:val="00890BAF"/>
    <w:pPr>
      <w:numPr>
        <w:numId w:val="23"/>
      </w:numPr>
    </w:pPr>
  </w:style>
  <w:style w:type="numbering" w:customStyle="1" w:styleId="ImportedStyle23">
    <w:name w:val="Imported Style 23"/>
    <w:rsid w:val="00890BAF"/>
  </w:style>
  <w:style w:type="numbering" w:customStyle="1" w:styleId="List23">
    <w:name w:val="List 23"/>
    <w:basedOn w:val="ImportedStyle24"/>
    <w:rsid w:val="00890BAF"/>
    <w:pPr>
      <w:numPr>
        <w:numId w:val="24"/>
      </w:numPr>
    </w:pPr>
  </w:style>
  <w:style w:type="numbering" w:customStyle="1" w:styleId="ImportedStyle24">
    <w:name w:val="Imported Style 24"/>
    <w:rsid w:val="00890BAF"/>
  </w:style>
  <w:style w:type="numbering" w:customStyle="1" w:styleId="List24">
    <w:name w:val="List 24"/>
    <w:basedOn w:val="ImportedStyle25"/>
    <w:rsid w:val="00890BAF"/>
    <w:pPr>
      <w:numPr>
        <w:numId w:val="25"/>
      </w:numPr>
    </w:pPr>
  </w:style>
  <w:style w:type="numbering" w:customStyle="1" w:styleId="ImportedStyle25">
    <w:name w:val="Imported Style 25"/>
    <w:rsid w:val="00890BAF"/>
  </w:style>
  <w:style w:type="numbering" w:customStyle="1" w:styleId="List25">
    <w:name w:val="List 25"/>
    <w:basedOn w:val="ImportedStyle26"/>
    <w:rsid w:val="00890BAF"/>
    <w:pPr>
      <w:numPr>
        <w:numId w:val="26"/>
      </w:numPr>
    </w:pPr>
  </w:style>
  <w:style w:type="numbering" w:customStyle="1" w:styleId="ImportedStyle26">
    <w:name w:val="Imported Style 26"/>
    <w:rsid w:val="00890BAF"/>
  </w:style>
  <w:style w:type="numbering" w:customStyle="1" w:styleId="List26">
    <w:name w:val="List 26"/>
    <w:basedOn w:val="ImportedStyle27"/>
    <w:rsid w:val="00890BAF"/>
    <w:pPr>
      <w:numPr>
        <w:numId w:val="27"/>
      </w:numPr>
    </w:pPr>
  </w:style>
  <w:style w:type="numbering" w:customStyle="1" w:styleId="ImportedStyle27">
    <w:name w:val="Imported Style 27"/>
    <w:rsid w:val="00890BAF"/>
  </w:style>
  <w:style w:type="numbering" w:customStyle="1" w:styleId="List27">
    <w:name w:val="List 27"/>
    <w:basedOn w:val="ImportedStyle28"/>
    <w:rsid w:val="00890BAF"/>
    <w:pPr>
      <w:numPr>
        <w:numId w:val="28"/>
      </w:numPr>
    </w:pPr>
  </w:style>
  <w:style w:type="numbering" w:customStyle="1" w:styleId="ImportedStyle28">
    <w:name w:val="Imported Style 28"/>
    <w:rsid w:val="00890BAF"/>
  </w:style>
  <w:style w:type="numbering" w:customStyle="1" w:styleId="List28">
    <w:name w:val="List 28"/>
    <w:basedOn w:val="ImportedStyle29"/>
    <w:rsid w:val="00890BAF"/>
    <w:pPr>
      <w:numPr>
        <w:numId w:val="29"/>
      </w:numPr>
    </w:pPr>
  </w:style>
  <w:style w:type="numbering" w:customStyle="1" w:styleId="ImportedStyle29">
    <w:name w:val="Imported Style 29"/>
    <w:rsid w:val="00890BAF"/>
  </w:style>
  <w:style w:type="paragraph" w:styleId="Testonormale">
    <w:name w:val="Plain Text"/>
    <w:link w:val="TestonormaleCarattere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90BAF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numbering" w:customStyle="1" w:styleId="List29">
    <w:name w:val="List 29"/>
    <w:basedOn w:val="ImportedStyle30"/>
    <w:rsid w:val="00890BAF"/>
    <w:pPr>
      <w:numPr>
        <w:numId w:val="30"/>
      </w:numPr>
    </w:pPr>
  </w:style>
  <w:style w:type="numbering" w:customStyle="1" w:styleId="ImportedStyle30">
    <w:name w:val="Imported Style 30"/>
    <w:rsid w:val="00890BAF"/>
  </w:style>
  <w:style w:type="paragraph" w:styleId="Paragrafoelenco">
    <w:name w:val="List Paragraph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30">
    <w:name w:val="List 30"/>
    <w:basedOn w:val="ImportedStyle31"/>
    <w:rsid w:val="00890BAF"/>
    <w:pPr>
      <w:numPr>
        <w:numId w:val="31"/>
      </w:numPr>
    </w:pPr>
  </w:style>
  <w:style w:type="numbering" w:customStyle="1" w:styleId="ImportedStyle31">
    <w:name w:val="Imported Style 31"/>
    <w:rsid w:val="00890BAF"/>
  </w:style>
  <w:style w:type="numbering" w:customStyle="1" w:styleId="List31">
    <w:name w:val="List 31"/>
    <w:basedOn w:val="ImportedStyle32"/>
    <w:rsid w:val="00890BAF"/>
    <w:pPr>
      <w:numPr>
        <w:numId w:val="32"/>
      </w:numPr>
    </w:pPr>
  </w:style>
  <w:style w:type="numbering" w:customStyle="1" w:styleId="ImportedStyle32">
    <w:name w:val="Imported Style 32"/>
    <w:rsid w:val="00890BAF"/>
  </w:style>
  <w:style w:type="numbering" w:customStyle="1" w:styleId="List32">
    <w:name w:val="List 32"/>
    <w:basedOn w:val="ImportedStyle32"/>
    <w:rsid w:val="00890BAF"/>
    <w:pPr>
      <w:numPr>
        <w:numId w:val="33"/>
      </w:numPr>
    </w:pPr>
  </w:style>
  <w:style w:type="paragraph" w:customStyle="1" w:styleId="Grigliamedia1-Colore21">
    <w:name w:val="Griglia media 1 - Colore 21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33">
    <w:name w:val="List 33"/>
    <w:basedOn w:val="ImportedStyle33"/>
    <w:rsid w:val="00890BAF"/>
    <w:pPr>
      <w:numPr>
        <w:numId w:val="34"/>
      </w:numPr>
    </w:pPr>
  </w:style>
  <w:style w:type="numbering" w:customStyle="1" w:styleId="ImportedStyle33">
    <w:name w:val="Imported Style 33"/>
    <w:rsid w:val="00890BAF"/>
  </w:style>
  <w:style w:type="paragraph" w:styleId="Testonotaapidipagina">
    <w:name w:val="footnote text"/>
    <w:link w:val="TestonotaapidipaginaCarattere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before="20" w:after="0" w:line="220" w:lineRule="exact"/>
      <w:jc w:val="both"/>
    </w:pPr>
    <w:rPr>
      <w:rFonts w:ascii="Times New Roman" w:eastAsia="Times New Roman" w:hAnsi="Times New Roman" w:cs="Times New Roman"/>
      <w:color w:val="000000"/>
      <w:spacing w:val="-3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0BAF"/>
    <w:rPr>
      <w:rFonts w:ascii="Times New Roman" w:eastAsia="Times New Roman" w:hAnsi="Times New Roman" w:cs="Times New Roman"/>
      <w:color w:val="000000"/>
      <w:spacing w:val="-3"/>
      <w:sz w:val="20"/>
      <w:szCs w:val="20"/>
      <w:u w:color="000000"/>
      <w:bdr w:val="nil"/>
      <w:lang w:eastAsia="it-IT"/>
    </w:rPr>
  </w:style>
  <w:style w:type="character" w:customStyle="1" w:styleId="Link">
    <w:name w:val="Link"/>
    <w:rsid w:val="00890BAF"/>
    <w:rPr>
      <w:color w:val="000000"/>
      <w:u w:val="single" w:color="000000"/>
    </w:rPr>
  </w:style>
  <w:style w:type="character" w:customStyle="1" w:styleId="Hyperlink0">
    <w:name w:val="Hyperlink.0"/>
    <w:basedOn w:val="Link"/>
    <w:rsid w:val="00890BAF"/>
    <w:rPr>
      <w:rFonts w:ascii="Calibri" w:eastAsia="Calibri" w:hAnsi="Calibri" w:cs="Calibri"/>
      <w:b/>
      <w:bCs/>
      <w:color w:val="000080"/>
      <w:sz w:val="22"/>
      <w:szCs w:val="22"/>
      <w:u w:val="single" w:color="000000"/>
    </w:rPr>
  </w:style>
  <w:style w:type="paragraph" w:customStyle="1" w:styleId="Elencoacolori-Colore11">
    <w:name w:val="Elenco a colori - Colore 11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34">
    <w:name w:val="List 34"/>
    <w:basedOn w:val="ImportedStyle34"/>
    <w:rsid w:val="00890BAF"/>
    <w:pPr>
      <w:numPr>
        <w:numId w:val="35"/>
      </w:numPr>
    </w:pPr>
  </w:style>
  <w:style w:type="numbering" w:customStyle="1" w:styleId="ImportedStyle34">
    <w:name w:val="Imported Style 34"/>
    <w:rsid w:val="00890BAF"/>
  </w:style>
  <w:style w:type="paragraph" w:customStyle="1" w:styleId="Testocommento1">
    <w:name w:val="Testo commento1"/>
    <w:rsid w:val="00890B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exact"/>
      <w:ind w:firstLine="284"/>
      <w:jc w:val="both"/>
    </w:pPr>
    <w:rPr>
      <w:rFonts w:ascii="Times New Roman" w:eastAsia="Times New Roman" w:hAnsi="Times New Roman" w:cs="Times New Roman"/>
      <w:color w:val="000000"/>
      <w:spacing w:val="-3"/>
      <w:sz w:val="20"/>
      <w:szCs w:val="20"/>
      <w:u w:color="000000"/>
      <w:bdr w:val="nil"/>
      <w:lang w:eastAsia="it-IT"/>
    </w:rPr>
  </w:style>
  <w:style w:type="numbering" w:customStyle="1" w:styleId="List35">
    <w:name w:val="List 35"/>
    <w:basedOn w:val="ImportedStyle34"/>
    <w:rsid w:val="00890BAF"/>
    <w:pPr>
      <w:numPr>
        <w:numId w:val="36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90BAF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90BAF"/>
    <w:rPr>
      <w:rFonts w:ascii="Lucida Grande" w:eastAsia="Times New Roman" w:hAnsi="Lucida Grande" w:cs="Lucida Grande"/>
      <w:color w:val="000000"/>
      <w:sz w:val="24"/>
      <w:szCs w:val="24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B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BAF"/>
    <w:rPr>
      <w:rFonts w:ascii="Tahoma" w:eastAsia="Times New Roman" w:hAnsi="Tahoma" w:cs="Tahoma"/>
      <w:color w:val="000000"/>
      <w:sz w:val="16"/>
      <w:szCs w:val="16"/>
      <w:u w:color="000000"/>
      <w:bdr w:val="nil"/>
    </w:rPr>
  </w:style>
  <w:style w:type="paragraph" w:styleId="Intestazione">
    <w:name w:val="header"/>
    <w:basedOn w:val="Normale"/>
    <w:link w:val="IntestazioneCarattere"/>
    <w:uiPriority w:val="99"/>
    <w:unhideWhenUsed/>
    <w:rsid w:val="00890B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BAF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Pidipagina">
    <w:name w:val="footer"/>
    <w:basedOn w:val="Normale"/>
    <w:link w:val="PidipaginaCarattere"/>
    <w:uiPriority w:val="99"/>
    <w:unhideWhenUsed/>
    <w:rsid w:val="00890B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BAF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90B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guevarita.deangelis</cp:lastModifiedBy>
  <cp:revision>34</cp:revision>
  <dcterms:created xsi:type="dcterms:W3CDTF">2018-03-22T05:43:00Z</dcterms:created>
  <dcterms:modified xsi:type="dcterms:W3CDTF">2018-04-27T09:54:00Z</dcterms:modified>
</cp:coreProperties>
</file>